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3C3" w:rsidRPr="00094B7F" w:rsidRDefault="000233C3" w:rsidP="000233C3">
      <w:pPr>
        <w:tabs>
          <w:tab w:val="right" w:pos="284"/>
          <w:tab w:val="left" w:pos="408"/>
        </w:tabs>
        <w:jc w:val="right"/>
        <w:rPr>
          <w:rFonts w:ascii="Arial" w:eastAsia="Times New Roman" w:hAnsi="Arial" w:cs="Arial"/>
          <w:sz w:val="22"/>
          <w:szCs w:val="22"/>
        </w:rPr>
      </w:pPr>
      <w:r w:rsidRPr="00094B7F">
        <w:rPr>
          <w:rFonts w:ascii="Arial" w:eastAsia="Times New Roman" w:hAnsi="Arial" w:cs="Arial"/>
          <w:sz w:val="22"/>
          <w:szCs w:val="22"/>
        </w:rPr>
        <w:t>Załącznik 6</w:t>
      </w:r>
    </w:p>
    <w:p w:rsidR="000233C3" w:rsidRPr="00094B7F" w:rsidRDefault="000233C3" w:rsidP="000233C3">
      <w:pPr>
        <w:jc w:val="center"/>
        <w:rPr>
          <w:rFonts w:ascii="Arial" w:eastAsia="Times New Roman" w:hAnsi="Arial" w:cs="Arial"/>
          <w:sz w:val="22"/>
          <w:szCs w:val="22"/>
        </w:rPr>
      </w:pPr>
    </w:p>
    <w:p w:rsidR="000233C3" w:rsidRPr="00980314" w:rsidRDefault="000233C3" w:rsidP="000233C3">
      <w:pPr>
        <w:jc w:val="center"/>
        <w:rPr>
          <w:rFonts w:ascii="Arial" w:eastAsia="Times New Roman" w:hAnsi="Arial" w:cs="Arial"/>
          <w:b/>
          <w:sz w:val="22"/>
          <w:szCs w:val="22"/>
        </w:rPr>
      </w:pPr>
      <w:r w:rsidRPr="00980314">
        <w:rPr>
          <w:rFonts w:ascii="Arial" w:eastAsia="Times New Roman" w:hAnsi="Arial" w:cs="Arial"/>
          <w:b/>
          <w:sz w:val="22"/>
          <w:szCs w:val="22"/>
        </w:rPr>
        <w:t>Projekt umowy  nr …….. /19</w:t>
      </w:r>
    </w:p>
    <w:p w:rsidR="000233C3" w:rsidRDefault="000233C3" w:rsidP="000233C3">
      <w:pPr>
        <w:rPr>
          <w:rFonts w:ascii="Arial" w:eastAsia="Times New Roman" w:hAnsi="Arial" w:cs="Arial"/>
          <w:b/>
          <w:sz w:val="24"/>
          <w:szCs w:val="24"/>
        </w:rPr>
      </w:pPr>
    </w:p>
    <w:p w:rsidR="000233C3" w:rsidRPr="00010D06" w:rsidRDefault="000233C3" w:rsidP="000233C3">
      <w:pPr>
        <w:rPr>
          <w:rFonts w:ascii="Arial" w:eastAsia="Times New Roman" w:hAnsi="Arial" w:cs="Arial"/>
          <w:b/>
          <w:sz w:val="24"/>
          <w:szCs w:val="24"/>
        </w:rPr>
      </w:pPr>
    </w:p>
    <w:p w:rsidR="000233C3" w:rsidRPr="00094B7F" w:rsidRDefault="000233C3" w:rsidP="000233C3">
      <w:pPr>
        <w:jc w:val="both"/>
        <w:rPr>
          <w:rFonts w:ascii="Arial" w:eastAsia="Times New Roman" w:hAnsi="Arial" w:cs="Arial"/>
          <w:sz w:val="22"/>
          <w:szCs w:val="22"/>
        </w:rPr>
      </w:pPr>
      <w:r w:rsidRPr="00094B7F">
        <w:rPr>
          <w:rFonts w:ascii="Arial" w:eastAsia="Times New Roman" w:hAnsi="Arial" w:cs="Arial"/>
          <w:sz w:val="22"/>
          <w:szCs w:val="22"/>
        </w:rPr>
        <w:t>zawarta w dniu …………………… w Minikowie pomiędzy:</w:t>
      </w:r>
    </w:p>
    <w:p w:rsidR="000233C3" w:rsidRPr="00094B7F" w:rsidRDefault="000233C3" w:rsidP="000233C3">
      <w:pPr>
        <w:jc w:val="both"/>
        <w:rPr>
          <w:rFonts w:ascii="Arial" w:eastAsia="Times New Roman" w:hAnsi="Arial" w:cs="Arial"/>
          <w:sz w:val="22"/>
          <w:szCs w:val="22"/>
        </w:rPr>
      </w:pPr>
      <w:r w:rsidRPr="00094B7F">
        <w:rPr>
          <w:rFonts w:ascii="Arial" w:eastAsia="Times New Roman" w:hAnsi="Arial" w:cs="Arial"/>
          <w:sz w:val="22"/>
          <w:szCs w:val="22"/>
        </w:rPr>
        <w:t>Kujawsko –Pomorskim Ośrodkiem Doradztwa Rolniczego w M</w:t>
      </w:r>
      <w:r>
        <w:rPr>
          <w:rFonts w:ascii="Arial" w:eastAsia="Times New Roman" w:hAnsi="Arial" w:cs="Arial"/>
          <w:sz w:val="22"/>
          <w:szCs w:val="22"/>
        </w:rPr>
        <w:t>inikowie, 89-122 Minikowo</w:t>
      </w:r>
      <w:r w:rsidRPr="00094B7F">
        <w:rPr>
          <w:rFonts w:ascii="Arial" w:eastAsia="Times New Roman" w:hAnsi="Arial" w:cs="Arial"/>
          <w:sz w:val="22"/>
          <w:szCs w:val="22"/>
        </w:rPr>
        <w:t>, NIP …………………………………………………, zwanym dalej Zamawiającym</w:t>
      </w:r>
      <w:r>
        <w:rPr>
          <w:rFonts w:ascii="Arial" w:eastAsia="Times New Roman" w:hAnsi="Arial" w:cs="Arial"/>
          <w:sz w:val="22"/>
          <w:szCs w:val="22"/>
        </w:rPr>
        <w:t>,</w:t>
      </w:r>
    </w:p>
    <w:p w:rsidR="000233C3" w:rsidRPr="00094B7F" w:rsidRDefault="000233C3" w:rsidP="000233C3">
      <w:pPr>
        <w:jc w:val="both"/>
        <w:rPr>
          <w:rFonts w:ascii="Arial" w:eastAsia="Times New Roman" w:hAnsi="Arial" w:cs="Arial"/>
          <w:sz w:val="22"/>
          <w:szCs w:val="22"/>
        </w:rPr>
      </w:pPr>
      <w:r w:rsidRPr="00094B7F">
        <w:rPr>
          <w:rFonts w:ascii="Arial" w:eastAsia="Times New Roman" w:hAnsi="Arial" w:cs="Arial"/>
          <w:sz w:val="22"/>
          <w:szCs w:val="22"/>
        </w:rPr>
        <w:t xml:space="preserve">reprezentowanym przez </w:t>
      </w:r>
    </w:p>
    <w:p w:rsidR="000233C3" w:rsidRPr="00094B7F" w:rsidRDefault="000233C3" w:rsidP="000233C3">
      <w:pPr>
        <w:numPr>
          <w:ilvl w:val="0"/>
          <w:numId w:val="1"/>
        </w:numPr>
        <w:autoSpaceDE w:val="0"/>
        <w:autoSpaceDN w:val="0"/>
        <w:jc w:val="both"/>
        <w:rPr>
          <w:rFonts w:ascii="Arial" w:eastAsia="Times New Roman" w:hAnsi="Arial" w:cs="Arial"/>
          <w:sz w:val="22"/>
          <w:szCs w:val="22"/>
        </w:rPr>
      </w:pPr>
      <w:r>
        <w:rPr>
          <w:rFonts w:ascii="Arial" w:eastAsia="Times New Roman" w:hAnsi="Arial" w:cs="Arial"/>
          <w:sz w:val="22"/>
          <w:szCs w:val="22"/>
        </w:rPr>
        <w:t>…………………………. – ……………………………,</w:t>
      </w:r>
    </w:p>
    <w:p w:rsidR="000233C3" w:rsidRPr="00094B7F" w:rsidRDefault="000233C3" w:rsidP="000233C3">
      <w:pPr>
        <w:numPr>
          <w:ilvl w:val="0"/>
          <w:numId w:val="1"/>
        </w:numPr>
        <w:autoSpaceDE w:val="0"/>
        <w:autoSpaceDN w:val="0"/>
        <w:jc w:val="both"/>
        <w:rPr>
          <w:rFonts w:ascii="Arial" w:eastAsia="Times New Roman" w:hAnsi="Arial" w:cs="Arial"/>
          <w:sz w:val="22"/>
          <w:szCs w:val="22"/>
        </w:rPr>
      </w:pPr>
      <w:r>
        <w:rPr>
          <w:rFonts w:ascii="Arial" w:eastAsia="Times New Roman" w:hAnsi="Arial" w:cs="Arial"/>
          <w:sz w:val="22"/>
          <w:szCs w:val="22"/>
        </w:rPr>
        <w:t>…………………………. – ……………………………,</w:t>
      </w:r>
    </w:p>
    <w:p w:rsidR="000233C3" w:rsidRPr="00094B7F" w:rsidRDefault="000233C3" w:rsidP="000233C3">
      <w:pPr>
        <w:jc w:val="both"/>
        <w:rPr>
          <w:rFonts w:ascii="Arial" w:eastAsia="Times New Roman" w:hAnsi="Arial" w:cs="Arial"/>
          <w:sz w:val="22"/>
          <w:szCs w:val="22"/>
        </w:rPr>
      </w:pPr>
      <w:r w:rsidRPr="00094B7F">
        <w:rPr>
          <w:rFonts w:ascii="Arial" w:eastAsia="Times New Roman" w:hAnsi="Arial" w:cs="Arial"/>
          <w:sz w:val="22"/>
          <w:szCs w:val="22"/>
        </w:rPr>
        <w:t xml:space="preserve">a </w:t>
      </w:r>
    </w:p>
    <w:p w:rsidR="000233C3" w:rsidRPr="00094B7F" w:rsidRDefault="000233C3" w:rsidP="000233C3">
      <w:pPr>
        <w:jc w:val="both"/>
        <w:rPr>
          <w:rFonts w:ascii="Arial" w:eastAsia="Times New Roman" w:hAnsi="Arial" w:cs="Arial"/>
          <w:sz w:val="22"/>
          <w:szCs w:val="22"/>
        </w:rPr>
      </w:pPr>
      <w:r w:rsidRPr="00094B7F">
        <w:rPr>
          <w:rFonts w:ascii="Arial" w:eastAsia="Times New Roman" w:hAnsi="Arial" w:cs="Arial"/>
          <w:sz w:val="22"/>
          <w:szCs w:val="22"/>
        </w:rPr>
        <w:t>…………………</w:t>
      </w:r>
      <w:r>
        <w:rPr>
          <w:rFonts w:ascii="Arial" w:eastAsia="Times New Roman" w:hAnsi="Arial" w:cs="Arial"/>
          <w:sz w:val="22"/>
          <w:szCs w:val="22"/>
        </w:rPr>
        <w:t>………………………</w:t>
      </w:r>
      <w:r w:rsidRPr="00094B7F">
        <w:rPr>
          <w:rFonts w:ascii="Arial" w:eastAsia="Times New Roman" w:hAnsi="Arial" w:cs="Arial"/>
          <w:sz w:val="22"/>
          <w:szCs w:val="22"/>
        </w:rPr>
        <w:t>……………</w:t>
      </w:r>
      <w:r>
        <w:rPr>
          <w:rFonts w:ascii="Arial" w:eastAsia="Times New Roman" w:hAnsi="Arial" w:cs="Arial"/>
          <w:sz w:val="22"/>
          <w:szCs w:val="22"/>
        </w:rPr>
        <w:t>………………………………………………</w:t>
      </w:r>
    </w:p>
    <w:p w:rsidR="000233C3" w:rsidRPr="00094B7F" w:rsidRDefault="000233C3" w:rsidP="000233C3">
      <w:pPr>
        <w:jc w:val="both"/>
        <w:rPr>
          <w:rFonts w:ascii="Arial" w:eastAsia="Times New Roman" w:hAnsi="Arial" w:cs="Arial"/>
          <w:sz w:val="22"/>
          <w:szCs w:val="22"/>
        </w:rPr>
      </w:pPr>
      <w:r w:rsidRPr="00094B7F">
        <w:rPr>
          <w:rFonts w:ascii="Arial" w:eastAsia="Times New Roman" w:hAnsi="Arial" w:cs="Arial"/>
          <w:sz w:val="22"/>
          <w:szCs w:val="22"/>
        </w:rPr>
        <w:t>z siedzibą w …………………………………………………………………………………..</w:t>
      </w:r>
      <w:r>
        <w:rPr>
          <w:rFonts w:ascii="Arial" w:eastAsia="Times New Roman" w:hAnsi="Arial" w:cs="Arial"/>
          <w:sz w:val="22"/>
          <w:szCs w:val="22"/>
        </w:rPr>
        <w:tab/>
      </w:r>
      <w:r w:rsidRPr="00094B7F">
        <w:rPr>
          <w:rFonts w:ascii="Arial" w:eastAsia="Times New Roman" w:hAnsi="Arial" w:cs="Arial"/>
          <w:sz w:val="22"/>
          <w:szCs w:val="22"/>
        </w:rPr>
        <w:t xml:space="preserve"> NIP ………………………………………………, zwanym dalej Wykonawcą,</w:t>
      </w:r>
    </w:p>
    <w:p w:rsidR="000233C3" w:rsidRPr="00094B7F" w:rsidRDefault="000233C3" w:rsidP="000233C3">
      <w:pPr>
        <w:jc w:val="both"/>
        <w:rPr>
          <w:rFonts w:ascii="Arial" w:eastAsia="Times New Roman" w:hAnsi="Arial" w:cs="Arial"/>
          <w:sz w:val="22"/>
          <w:szCs w:val="22"/>
        </w:rPr>
      </w:pPr>
      <w:r w:rsidRPr="00094B7F">
        <w:rPr>
          <w:rFonts w:ascii="Arial" w:eastAsia="Times New Roman" w:hAnsi="Arial" w:cs="Arial"/>
          <w:sz w:val="22"/>
          <w:szCs w:val="22"/>
        </w:rPr>
        <w:t>reprezentowanym przez</w:t>
      </w:r>
    </w:p>
    <w:p w:rsidR="000233C3" w:rsidRPr="00094B7F" w:rsidRDefault="000233C3" w:rsidP="000233C3">
      <w:pPr>
        <w:numPr>
          <w:ilvl w:val="0"/>
          <w:numId w:val="2"/>
        </w:numPr>
        <w:autoSpaceDE w:val="0"/>
        <w:autoSpaceDN w:val="0"/>
        <w:jc w:val="both"/>
        <w:rPr>
          <w:rFonts w:ascii="Arial" w:eastAsia="Times New Roman" w:hAnsi="Arial" w:cs="Arial"/>
          <w:sz w:val="22"/>
          <w:szCs w:val="22"/>
        </w:rPr>
      </w:pPr>
      <w:r w:rsidRPr="00094B7F">
        <w:rPr>
          <w:rFonts w:ascii="Arial" w:eastAsia="Times New Roman" w:hAnsi="Arial" w:cs="Arial"/>
          <w:sz w:val="22"/>
          <w:szCs w:val="22"/>
        </w:rPr>
        <w:t>……………………………………………………………………..,</w:t>
      </w:r>
    </w:p>
    <w:p w:rsidR="000233C3" w:rsidRPr="00094B7F" w:rsidRDefault="000233C3" w:rsidP="000233C3">
      <w:pPr>
        <w:numPr>
          <w:ilvl w:val="0"/>
          <w:numId w:val="2"/>
        </w:numPr>
        <w:autoSpaceDE w:val="0"/>
        <w:autoSpaceDN w:val="0"/>
        <w:jc w:val="both"/>
        <w:rPr>
          <w:rFonts w:ascii="Arial" w:eastAsia="Times New Roman" w:hAnsi="Arial" w:cs="Arial"/>
          <w:sz w:val="22"/>
          <w:szCs w:val="22"/>
        </w:rPr>
      </w:pPr>
      <w:r w:rsidRPr="00094B7F">
        <w:rPr>
          <w:rFonts w:ascii="Arial" w:eastAsia="Times New Roman" w:hAnsi="Arial" w:cs="Arial"/>
          <w:sz w:val="22"/>
          <w:szCs w:val="22"/>
        </w:rPr>
        <w:t>……………………………………………………………………..,</w:t>
      </w:r>
    </w:p>
    <w:p w:rsidR="000233C3" w:rsidRPr="00094B7F" w:rsidRDefault="000233C3" w:rsidP="000233C3">
      <w:pPr>
        <w:jc w:val="both"/>
        <w:rPr>
          <w:rFonts w:ascii="Arial" w:eastAsia="Times New Roman" w:hAnsi="Arial" w:cs="Arial"/>
        </w:rPr>
      </w:pPr>
    </w:p>
    <w:p w:rsidR="000233C3" w:rsidRPr="00010D06" w:rsidRDefault="000233C3" w:rsidP="000233C3">
      <w:pPr>
        <w:jc w:val="both"/>
        <w:rPr>
          <w:rFonts w:ascii="Arial" w:eastAsia="Times New Roman" w:hAnsi="Arial" w:cs="Arial"/>
          <w:sz w:val="22"/>
          <w:szCs w:val="22"/>
        </w:rPr>
      </w:pPr>
      <w:r w:rsidRPr="00010D06">
        <w:rPr>
          <w:rFonts w:ascii="Arial" w:eastAsia="Times New Roman" w:hAnsi="Arial" w:cs="Arial"/>
          <w:sz w:val="22"/>
          <w:szCs w:val="22"/>
        </w:rPr>
        <w:t>W wyniku udzielenia zamówienia publicznego w trybie przetargu nieograniczonego zgodnie z ustawą z dnia 29 stycznia 2004 r. Prawo zamówień publicznych (</w:t>
      </w:r>
      <w:proofErr w:type="spellStart"/>
      <w:r w:rsidRPr="00010D06">
        <w:rPr>
          <w:rFonts w:ascii="Arial" w:eastAsia="Times New Roman" w:hAnsi="Arial" w:cs="Arial"/>
          <w:sz w:val="22"/>
          <w:szCs w:val="22"/>
        </w:rPr>
        <w:t>t.j</w:t>
      </w:r>
      <w:proofErr w:type="spellEnd"/>
      <w:r w:rsidRPr="00010D06">
        <w:rPr>
          <w:rFonts w:ascii="Arial" w:eastAsia="Times New Roman" w:hAnsi="Arial" w:cs="Arial"/>
          <w:sz w:val="22"/>
          <w:szCs w:val="22"/>
        </w:rPr>
        <w:t xml:space="preserve">. </w:t>
      </w:r>
      <w:r w:rsidRPr="005E4CED">
        <w:rPr>
          <w:rFonts w:ascii="Arial" w:eastAsia="Arial" w:hAnsi="Arial"/>
          <w:sz w:val="22"/>
          <w:szCs w:val="22"/>
        </w:rPr>
        <w:t>Dz. U</w:t>
      </w:r>
      <w:r>
        <w:rPr>
          <w:rFonts w:ascii="Arial" w:hAnsi="Arial" w:cs="Arial"/>
          <w:sz w:val="22"/>
          <w:szCs w:val="22"/>
        </w:rPr>
        <w:t xml:space="preserve"> z 2018 r. poz. 1986 ze zm</w:t>
      </w:r>
      <w:r>
        <w:rPr>
          <w:rFonts w:ascii="Arial" w:eastAsia="Times New Roman" w:hAnsi="Arial" w:cs="Arial"/>
          <w:sz w:val="22"/>
          <w:szCs w:val="22"/>
        </w:rPr>
        <w:t xml:space="preserve">.) </w:t>
      </w:r>
      <w:r w:rsidRPr="00010D06">
        <w:rPr>
          <w:rFonts w:ascii="Arial" w:eastAsia="Times New Roman" w:hAnsi="Arial" w:cs="Arial"/>
          <w:sz w:val="22"/>
          <w:szCs w:val="22"/>
        </w:rPr>
        <w:t>zwan</w:t>
      </w:r>
      <w:r>
        <w:rPr>
          <w:rFonts w:ascii="Arial" w:eastAsia="Times New Roman" w:hAnsi="Arial" w:cs="Arial"/>
          <w:sz w:val="22"/>
          <w:szCs w:val="22"/>
        </w:rPr>
        <w:t>ą</w:t>
      </w:r>
      <w:r w:rsidRPr="00010D06">
        <w:rPr>
          <w:rFonts w:ascii="Arial" w:eastAsia="Times New Roman" w:hAnsi="Arial" w:cs="Arial"/>
          <w:sz w:val="22"/>
          <w:szCs w:val="22"/>
        </w:rPr>
        <w:t xml:space="preserve"> dalej w skrócie </w:t>
      </w:r>
      <w:r w:rsidRPr="00010D06">
        <w:rPr>
          <w:rFonts w:ascii="Arial" w:eastAsia="Times New Roman" w:hAnsi="Arial" w:cs="Arial"/>
          <w:i/>
          <w:sz w:val="22"/>
          <w:szCs w:val="22"/>
        </w:rPr>
        <w:t xml:space="preserve">ustawa </w:t>
      </w:r>
      <w:proofErr w:type="spellStart"/>
      <w:r w:rsidRPr="00010D06">
        <w:rPr>
          <w:rFonts w:ascii="Arial" w:eastAsia="Times New Roman" w:hAnsi="Arial" w:cs="Arial"/>
          <w:i/>
          <w:sz w:val="22"/>
          <w:szCs w:val="22"/>
        </w:rPr>
        <w:t>Pzp</w:t>
      </w:r>
      <w:proofErr w:type="spellEnd"/>
      <w:r w:rsidRPr="00010D06">
        <w:rPr>
          <w:rFonts w:ascii="Arial" w:eastAsia="Times New Roman" w:hAnsi="Arial" w:cs="Arial"/>
          <w:sz w:val="22"/>
          <w:szCs w:val="22"/>
        </w:rPr>
        <w:t xml:space="preserve">, na dostawę </w:t>
      </w:r>
      <w:r>
        <w:rPr>
          <w:rFonts w:ascii="Arial" w:eastAsia="Times New Roman" w:hAnsi="Arial" w:cs="Arial"/>
          <w:sz w:val="22"/>
          <w:szCs w:val="22"/>
        </w:rPr>
        <w:t xml:space="preserve">oleju opałowego </w:t>
      </w:r>
      <w:r w:rsidRPr="00010D06">
        <w:rPr>
          <w:rFonts w:ascii="Arial" w:eastAsia="Times New Roman" w:hAnsi="Arial" w:cs="Arial"/>
          <w:sz w:val="22"/>
          <w:szCs w:val="22"/>
        </w:rPr>
        <w:t>dla Kujawsko</w:t>
      </w:r>
      <w:r>
        <w:rPr>
          <w:rFonts w:ascii="Arial" w:eastAsia="Times New Roman" w:hAnsi="Arial" w:cs="Arial"/>
          <w:sz w:val="22"/>
          <w:szCs w:val="22"/>
        </w:rPr>
        <w:t>-</w:t>
      </w:r>
      <w:r w:rsidRPr="00010D06">
        <w:rPr>
          <w:rFonts w:ascii="Arial" w:eastAsia="Times New Roman" w:hAnsi="Arial" w:cs="Arial"/>
          <w:sz w:val="22"/>
          <w:szCs w:val="22"/>
        </w:rPr>
        <w:t xml:space="preserve">Pomorskiego Ośrodka Doradztwa Rolniczego w Minikowie, 89-122 Minikowo, została zawarta umowa </w:t>
      </w:r>
      <w:r>
        <w:rPr>
          <w:rFonts w:ascii="Arial" w:eastAsia="Times New Roman" w:hAnsi="Arial" w:cs="Arial"/>
          <w:sz w:val="22"/>
          <w:szCs w:val="22"/>
        </w:rPr>
        <w:t xml:space="preserve">o </w:t>
      </w:r>
      <w:r w:rsidRPr="00010D06">
        <w:rPr>
          <w:rFonts w:ascii="Arial" w:eastAsia="Times New Roman" w:hAnsi="Arial" w:cs="Arial"/>
          <w:sz w:val="22"/>
          <w:szCs w:val="22"/>
        </w:rPr>
        <w:t>następującej treści:</w:t>
      </w:r>
    </w:p>
    <w:p w:rsidR="000233C3" w:rsidRPr="00105415" w:rsidRDefault="000233C3" w:rsidP="000233C3">
      <w:pPr>
        <w:jc w:val="both"/>
        <w:rPr>
          <w:rFonts w:ascii="Arial" w:eastAsia="Times New Roman" w:hAnsi="Arial" w:cs="Arial"/>
          <w:sz w:val="22"/>
          <w:szCs w:val="22"/>
        </w:rPr>
      </w:pPr>
    </w:p>
    <w:p w:rsidR="000233C3" w:rsidRPr="00E958D7" w:rsidRDefault="000233C3" w:rsidP="000233C3">
      <w:pPr>
        <w:jc w:val="center"/>
        <w:rPr>
          <w:rFonts w:ascii="Arial" w:eastAsia="Times New Roman" w:hAnsi="Arial" w:cs="Arial"/>
          <w:b/>
          <w:sz w:val="22"/>
          <w:szCs w:val="22"/>
        </w:rPr>
      </w:pPr>
      <w:r w:rsidRPr="00E958D7">
        <w:rPr>
          <w:rFonts w:ascii="Arial" w:eastAsia="Times New Roman" w:hAnsi="Arial" w:cs="Arial"/>
          <w:b/>
          <w:sz w:val="22"/>
          <w:szCs w:val="22"/>
        </w:rPr>
        <w:t>§1</w:t>
      </w:r>
    </w:p>
    <w:p w:rsidR="000233C3" w:rsidRPr="00105415" w:rsidRDefault="000233C3" w:rsidP="000233C3">
      <w:pPr>
        <w:numPr>
          <w:ilvl w:val="0"/>
          <w:numId w:val="3"/>
        </w:numPr>
        <w:spacing w:after="200" w:line="276" w:lineRule="auto"/>
        <w:ind w:left="284" w:hanging="284"/>
        <w:jc w:val="both"/>
        <w:rPr>
          <w:rFonts w:ascii="Arial" w:eastAsia="Times New Roman" w:hAnsi="Arial" w:cs="Arial"/>
          <w:sz w:val="22"/>
          <w:szCs w:val="22"/>
        </w:rPr>
      </w:pPr>
      <w:r w:rsidRPr="00105415">
        <w:rPr>
          <w:rFonts w:ascii="Arial" w:eastAsia="Times New Roman" w:hAnsi="Arial" w:cs="Arial"/>
          <w:sz w:val="22"/>
          <w:szCs w:val="22"/>
        </w:rPr>
        <w:t>Przedmiotem umowy jest określenie praw</w:t>
      </w:r>
      <w:r>
        <w:rPr>
          <w:rFonts w:ascii="Arial" w:eastAsia="Times New Roman" w:hAnsi="Arial" w:cs="Arial"/>
          <w:sz w:val="22"/>
          <w:szCs w:val="22"/>
        </w:rPr>
        <w:t xml:space="preserve"> i obowiązków Stron związanych </w:t>
      </w:r>
      <w:r>
        <w:rPr>
          <w:rFonts w:ascii="Arial" w:eastAsia="Times New Roman" w:hAnsi="Arial" w:cs="Arial"/>
          <w:sz w:val="22"/>
          <w:szCs w:val="22"/>
        </w:rPr>
        <w:br/>
        <w:t>z</w:t>
      </w:r>
      <w:r w:rsidRPr="00105415">
        <w:rPr>
          <w:rFonts w:ascii="Arial" w:eastAsia="Times New Roman" w:hAnsi="Arial" w:cs="Arial"/>
          <w:sz w:val="22"/>
          <w:szCs w:val="22"/>
        </w:rPr>
        <w:t xml:space="preserve"> s</w:t>
      </w:r>
      <w:r>
        <w:rPr>
          <w:rFonts w:ascii="Arial" w:eastAsia="Times New Roman" w:hAnsi="Arial" w:cs="Arial"/>
          <w:sz w:val="22"/>
          <w:szCs w:val="22"/>
        </w:rPr>
        <w:t>ukcesywną dostawą oleju opałowego</w:t>
      </w:r>
      <w:r w:rsidRPr="00105415">
        <w:rPr>
          <w:rFonts w:ascii="Arial" w:eastAsia="Times New Roman" w:hAnsi="Arial" w:cs="Arial"/>
          <w:sz w:val="22"/>
          <w:szCs w:val="22"/>
        </w:rPr>
        <w:t xml:space="preserve"> na potrzeby Kujawsko-Pomorskiego Ośrodka Doradztwa Rolniczego w Minikowie na zasadach określonych w </w:t>
      </w:r>
      <w:proofErr w:type="spellStart"/>
      <w:r>
        <w:rPr>
          <w:rFonts w:ascii="Arial" w:eastAsia="Times New Roman" w:hAnsi="Arial" w:cs="Arial"/>
          <w:sz w:val="22"/>
          <w:szCs w:val="22"/>
        </w:rPr>
        <w:t>SIWZ</w:t>
      </w:r>
      <w:proofErr w:type="spellEnd"/>
      <w:r>
        <w:rPr>
          <w:rFonts w:ascii="Arial" w:eastAsia="Times New Roman" w:hAnsi="Arial" w:cs="Arial"/>
          <w:sz w:val="22"/>
          <w:szCs w:val="22"/>
        </w:rPr>
        <w:t>.</w:t>
      </w:r>
    </w:p>
    <w:p w:rsidR="000233C3" w:rsidRPr="00105415" w:rsidRDefault="000233C3" w:rsidP="000233C3">
      <w:pPr>
        <w:numPr>
          <w:ilvl w:val="0"/>
          <w:numId w:val="3"/>
        </w:numPr>
        <w:spacing w:after="200" w:line="276" w:lineRule="auto"/>
        <w:ind w:left="284" w:hanging="284"/>
        <w:jc w:val="both"/>
        <w:rPr>
          <w:rFonts w:ascii="Arial" w:eastAsia="Times New Roman" w:hAnsi="Arial" w:cs="Arial"/>
          <w:sz w:val="22"/>
          <w:szCs w:val="22"/>
        </w:rPr>
      </w:pPr>
      <w:r w:rsidRPr="00105415">
        <w:rPr>
          <w:rFonts w:ascii="Arial" w:eastAsia="Times New Roman" w:hAnsi="Arial" w:cs="Arial"/>
          <w:sz w:val="22"/>
          <w:szCs w:val="22"/>
        </w:rPr>
        <w:t xml:space="preserve">Wykonawca oświadcza, że posiada aktualną koncesję </w:t>
      </w:r>
      <w:r>
        <w:rPr>
          <w:rFonts w:ascii="Arial" w:eastAsia="Times New Roman" w:hAnsi="Arial" w:cs="Arial"/>
          <w:sz w:val="22"/>
          <w:szCs w:val="22"/>
        </w:rPr>
        <w:t>wymaganą do wykonywania działalności gospodarczej w przypadku dostaw towarów wymienionych w poz. nr 11 załącznika nr 13 do ustawy o podatku od towarów i usług z 11 marca 2004 roku (</w:t>
      </w:r>
      <w:r w:rsidRPr="009370CE">
        <w:rPr>
          <w:rFonts w:ascii="Arial" w:eastAsia="Times New Roman" w:hAnsi="Arial" w:cs="Arial"/>
          <w:sz w:val="22"/>
          <w:szCs w:val="22"/>
        </w:rPr>
        <w:t>Dz.</w:t>
      </w:r>
      <w:r>
        <w:rPr>
          <w:rFonts w:ascii="Arial" w:eastAsia="Times New Roman" w:hAnsi="Arial" w:cs="Arial"/>
          <w:sz w:val="22"/>
          <w:szCs w:val="22"/>
        </w:rPr>
        <w:t xml:space="preserve"> U. z 2018</w:t>
      </w:r>
      <w:r w:rsidRPr="009370CE">
        <w:rPr>
          <w:rFonts w:ascii="Arial" w:eastAsia="Times New Roman" w:hAnsi="Arial" w:cs="Arial"/>
          <w:sz w:val="22"/>
          <w:szCs w:val="22"/>
        </w:rPr>
        <w:t xml:space="preserve"> r. poz. </w:t>
      </w:r>
      <w:r>
        <w:rPr>
          <w:rFonts w:ascii="Arial" w:eastAsia="Times New Roman" w:hAnsi="Arial" w:cs="Arial"/>
          <w:sz w:val="22"/>
          <w:szCs w:val="22"/>
        </w:rPr>
        <w:t>2174</w:t>
      </w:r>
      <w:r w:rsidRPr="009370CE">
        <w:rPr>
          <w:rFonts w:ascii="Arial" w:eastAsia="Times New Roman" w:hAnsi="Arial" w:cs="Arial"/>
          <w:sz w:val="22"/>
          <w:szCs w:val="22"/>
        </w:rPr>
        <w:t>)</w:t>
      </w:r>
      <w:r>
        <w:rPr>
          <w:rFonts w:ascii="Arial" w:eastAsia="Times New Roman" w:hAnsi="Arial" w:cs="Arial"/>
          <w:sz w:val="22"/>
          <w:szCs w:val="22"/>
        </w:rPr>
        <w:t xml:space="preserve"> </w:t>
      </w:r>
      <w:r w:rsidRPr="00105415">
        <w:rPr>
          <w:rFonts w:ascii="Arial" w:eastAsia="Times New Roman" w:hAnsi="Arial" w:cs="Arial"/>
          <w:sz w:val="22"/>
          <w:szCs w:val="22"/>
        </w:rPr>
        <w:t>nr …………………………..., wydaną przez Prezesa Urzędu Regulacji Energetyki.</w:t>
      </w:r>
    </w:p>
    <w:p w:rsidR="000233C3" w:rsidRDefault="000233C3" w:rsidP="000233C3">
      <w:pPr>
        <w:numPr>
          <w:ilvl w:val="0"/>
          <w:numId w:val="3"/>
        </w:numPr>
        <w:spacing w:line="276" w:lineRule="auto"/>
        <w:ind w:left="284"/>
        <w:jc w:val="both"/>
        <w:rPr>
          <w:rFonts w:ascii="Arial" w:hAnsi="Arial" w:cs="Arial"/>
          <w:sz w:val="22"/>
          <w:szCs w:val="22"/>
        </w:rPr>
      </w:pPr>
      <w:r w:rsidRPr="00F668AB">
        <w:rPr>
          <w:rFonts w:ascii="Arial" w:hAnsi="Arial" w:cs="Arial"/>
          <w:sz w:val="22"/>
          <w:szCs w:val="22"/>
        </w:rPr>
        <w:t>Zamawiający na podstawie Ustawy z dnia 15 grudnia 2017 ro zmianie ustawy o podatku od towarów i usług oraz niektórych innych ustaw (Dz.U.2018r.poz.62) wprowadza mechanizm podzielonej płatności (</w:t>
      </w:r>
      <w:proofErr w:type="spellStart"/>
      <w:r w:rsidRPr="00F668AB">
        <w:rPr>
          <w:rFonts w:ascii="Arial" w:hAnsi="Arial" w:cs="Arial"/>
          <w:sz w:val="22"/>
          <w:szCs w:val="22"/>
        </w:rPr>
        <w:t>split</w:t>
      </w:r>
      <w:proofErr w:type="spellEnd"/>
      <w:r w:rsidRPr="00F668AB">
        <w:rPr>
          <w:rFonts w:ascii="Arial" w:hAnsi="Arial" w:cs="Arial"/>
          <w:sz w:val="22"/>
          <w:szCs w:val="22"/>
        </w:rPr>
        <w:t xml:space="preserve"> </w:t>
      </w:r>
      <w:proofErr w:type="spellStart"/>
      <w:r w:rsidRPr="00F668AB">
        <w:rPr>
          <w:rFonts w:ascii="Arial" w:hAnsi="Arial" w:cs="Arial"/>
          <w:sz w:val="22"/>
          <w:szCs w:val="22"/>
        </w:rPr>
        <w:t>payment</w:t>
      </w:r>
      <w:proofErr w:type="spellEnd"/>
      <w:r w:rsidRPr="00F668AB">
        <w:rPr>
          <w:rFonts w:ascii="Arial" w:hAnsi="Arial" w:cs="Arial"/>
          <w:sz w:val="22"/>
          <w:szCs w:val="22"/>
        </w:rPr>
        <w:t xml:space="preserve">) dla wystawionych przez Wykonawcę faktur. </w:t>
      </w:r>
    </w:p>
    <w:p w:rsidR="000233C3" w:rsidRPr="00F668AB" w:rsidRDefault="000233C3" w:rsidP="000233C3">
      <w:pPr>
        <w:spacing w:line="276" w:lineRule="auto"/>
        <w:ind w:left="284"/>
        <w:jc w:val="both"/>
        <w:rPr>
          <w:rFonts w:ascii="Arial" w:hAnsi="Arial" w:cs="Arial"/>
          <w:sz w:val="22"/>
          <w:szCs w:val="22"/>
        </w:rPr>
      </w:pPr>
    </w:p>
    <w:p w:rsidR="000233C3" w:rsidRPr="00E958D7" w:rsidRDefault="000233C3" w:rsidP="000233C3">
      <w:pPr>
        <w:jc w:val="center"/>
        <w:rPr>
          <w:rFonts w:ascii="Arial" w:eastAsia="Times New Roman" w:hAnsi="Arial" w:cs="Arial"/>
          <w:b/>
          <w:sz w:val="22"/>
          <w:szCs w:val="22"/>
        </w:rPr>
      </w:pPr>
      <w:r w:rsidRPr="00E958D7">
        <w:rPr>
          <w:rFonts w:ascii="Arial" w:eastAsia="Times New Roman" w:hAnsi="Arial" w:cs="Arial"/>
          <w:b/>
          <w:sz w:val="22"/>
          <w:szCs w:val="22"/>
        </w:rPr>
        <w:t>§2</w:t>
      </w:r>
    </w:p>
    <w:p w:rsidR="000233C3" w:rsidRPr="00C80C1D" w:rsidRDefault="000233C3" w:rsidP="000233C3">
      <w:pPr>
        <w:numPr>
          <w:ilvl w:val="0"/>
          <w:numId w:val="4"/>
        </w:numPr>
        <w:spacing w:after="200" w:line="276" w:lineRule="auto"/>
        <w:ind w:left="284" w:hanging="284"/>
        <w:jc w:val="both"/>
        <w:rPr>
          <w:rFonts w:ascii="Arial" w:eastAsia="Times New Roman" w:hAnsi="Arial" w:cs="Arial"/>
          <w:sz w:val="22"/>
          <w:szCs w:val="22"/>
        </w:rPr>
      </w:pPr>
      <w:r>
        <w:rPr>
          <w:rFonts w:ascii="Arial" w:eastAsia="Times New Roman" w:hAnsi="Arial" w:cs="Arial"/>
          <w:sz w:val="22"/>
          <w:szCs w:val="22"/>
        </w:rPr>
        <w:t>Wykonawca zobowiązuje się do sukcesywnej</w:t>
      </w:r>
      <w:r w:rsidRPr="00C80C1D">
        <w:rPr>
          <w:rFonts w:ascii="Arial" w:eastAsia="Times New Roman" w:hAnsi="Arial" w:cs="Arial"/>
          <w:sz w:val="22"/>
          <w:szCs w:val="22"/>
        </w:rPr>
        <w:t xml:space="preserve"> dostaw</w:t>
      </w:r>
      <w:r>
        <w:rPr>
          <w:rFonts w:ascii="Arial" w:eastAsia="Times New Roman" w:hAnsi="Arial" w:cs="Arial"/>
          <w:sz w:val="22"/>
          <w:szCs w:val="22"/>
        </w:rPr>
        <w:t>y</w:t>
      </w:r>
      <w:r w:rsidRPr="00C80C1D">
        <w:rPr>
          <w:rFonts w:ascii="Arial" w:eastAsia="Times New Roman" w:hAnsi="Arial" w:cs="Arial"/>
          <w:sz w:val="22"/>
          <w:szCs w:val="22"/>
        </w:rPr>
        <w:t xml:space="preserve"> oleju opałowego do KPODR Minikowo oraz Oddział</w:t>
      </w:r>
      <w:r>
        <w:rPr>
          <w:rFonts w:ascii="Arial" w:eastAsia="Times New Roman" w:hAnsi="Arial" w:cs="Arial"/>
          <w:sz w:val="22"/>
          <w:szCs w:val="22"/>
        </w:rPr>
        <w:t>u w</w:t>
      </w:r>
      <w:r w:rsidRPr="00C80C1D">
        <w:rPr>
          <w:rFonts w:ascii="Arial" w:eastAsia="Times New Roman" w:hAnsi="Arial" w:cs="Arial"/>
          <w:sz w:val="22"/>
          <w:szCs w:val="22"/>
        </w:rPr>
        <w:t xml:space="preserve"> Zarzeczewie. Transport przedmiotu zamówienia Wykonawca dokona własnym transportem i na własny koszt we wskazane przez Zamawiającego miejsce</w:t>
      </w:r>
      <w:r>
        <w:rPr>
          <w:rFonts w:ascii="Arial" w:eastAsia="Times New Roman" w:hAnsi="Arial" w:cs="Arial"/>
          <w:sz w:val="22"/>
          <w:szCs w:val="22"/>
        </w:rPr>
        <w:t xml:space="preserve"> tj. Minikowo, Zarzeczewo</w:t>
      </w:r>
      <w:r w:rsidRPr="00C80C1D">
        <w:rPr>
          <w:rFonts w:ascii="Arial" w:eastAsia="Times New Roman" w:hAnsi="Arial" w:cs="Arial"/>
          <w:sz w:val="22"/>
          <w:szCs w:val="22"/>
        </w:rPr>
        <w:t>.</w:t>
      </w:r>
    </w:p>
    <w:p w:rsidR="000233C3" w:rsidRPr="00726121" w:rsidRDefault="000233C3" w:rsidP="000233C3">
      <w:pPr>
        <w:numPr>
          <w:ilvl w:val="0"/>
          <w:numId w:val="4"/>
        </w:numPr>
        <w:spacing w:line="276" w:lineRule="auto"/>
        <w:ind w:left="284" w:hanging="284"/>
        <w:jc w:val="both"/>
        <w:rPr>
          <w:rFonts w:ascii="Arial" w:eastAsia="Times New Roman" w:hAnsi="Arial" w:cs="Arial"/>
          <w:sz w:val="22"/>
          <w:szCs w:val="22"/>
        </w:rPr>
      </w:pPr>
      <w:r w:rsidRPr="00726121">
        <w:rPr>
          <w:rFonts w:ascii="Arial" w:hAnsi="Arial" w:cs="Arial"/>
          <w:sz w:val="22"/>
          <w:szCs w:val="22"/>
        </w:rPr>
        <w:t>Dostarczany olej opałowy winien być I klasy jakości i spełniać następujące warunki jakościowe określone Polską Normą oraz charakteryzować się następującymi parametrami:</w:t>
      </w:r>
    </w:p>
    <w:p w:rsidR="000233C3" w:rsidRPr="00F70E7E" w:rsidRDefault="000233C3" w:rsidP="000233C3">
      <w:pPr>
        <w:numPr>
          <w:ilvl w:val="0"/>
          <w:numId w:val="10"/>
        </w:numPr>
        <w:ind w:left="709" w:hanging="357"/>
        <w:jc w:val="both"/>
        <w:rPr>
          <w:rFonts w:ascii="Arial" w:eastAsia="Times New Roman" w:hAnsi="Arial" w:cs="Arial"/>
          <w:sz w:val="22"/>
          <w:szCs w:val="22"/>
        </w:rPr>
      </w:pPr>
      <w:r w:rsidRPr="00F70E7E">
        <w:rPr>
          <w:rFonts w:ascii="Arial" w:hAnsi="Arial" w:cs="Arial"/>
          <w:sz w:val="22"/>
          <w:szCs w:val="22"/>
        </w:rPr>
        <w:t xml:space="preserve">gęstość w </w:t>
      </w:r>
      <w:smartTag w:uri="urn:schemas-microsoft-com:office:smarttags" w:element="metricconverter">
        <w:smartTagPr>
          <w:attr w:name="ProductID" w:val="150C"/>
        </w:smartTagPr>
        <w:r w:rsidRPr="00F70E7E">
          <w:rPr>
            <w:rFonts w:ascii="Arial" w:hAnsi="Arial" w:cs="Arial"/>
            <w:sz w:val="22"/>
            <w:szCs w:val="22"/>
          </w:rPr>
          <w:t>15</w:t>
        </w:r>
        <w:r w:rsidRPr="00F70E7E">
          <w:rPr>
            <w:rFonts w:ascii="Arial" w:hAnsi="Arial" w:cs="Arial"/>
            <w:sz w:val="22"/>
            <w:szCs w:val="22"/>
            <w:vertAlign w:val="superscript"/>
          </w:rPr>
          <w:t>0</w:t>
        </w:r>
        <w:r w:rsidRPr="00F70E7E">
          <w:rPr>
            <w:rFonts w:ascii="Arial" w:hAnsi="Arial" w:cs="Arial"/>
            <w:sz w:val="22"/>
            <w:szCs w:val="22"/>
          </w:rPr>
          <w:t>C</w:t>
        </w:r>
      </w:smartTag>
      <w:r w:rsidRPr="00F70E7E">
        <w:rPr>
          <w:rFonts w:ascii="Arial" w:hAnsi="Arial" w:cs="Arial"/>
          <w:sz w:val="22"/>
          <w:szCs w:val="22"/>
        </w:rPr>
        <w:t xml:space="preserve"> </w:t>
      </w:r>
      <w:r w:rsidRPr="00F70E7E">
        <w:rPr>
          <w:rFonts w:ascii="Arial" w:hAnsi="Arial" w:cs="Arial"/>
          <w:sz w:val="22"/>
          <w:szCs w:val="22"/>
        </w:rPr>
        <w:tab/>
      </w:r>
      <w:r w:rsidRPr="00F70E7E">
        <w:rPr>
          <w:rFonts w:ascii="Arial" w:hAnsi="Arial" w:cs="Arial"/>
          <w:sz w:val="22"/>
          <w:szCs w:val="22"/>
        </w:rPr>
        <w:tab/>
      </w:r>
      <w:r w:rsidRPr="00F70E7E">
        <w:rPr>
          <w:rFonts w:ascii="Arial" w:hAnsi="Arial" w:cs="Arial"/>
          <w:sz w:val="22"/>
          <w:szCs w:val="22"/>
        </w:rPr>
        <w:tab/>
      </w:r>
      <w:r>
        <w:rPr>
          <w:rFonts w:ascii="Arial" w:hAnsi="Arial" w:cs="Arial"/>
          <w:sz w:val="22"/>
          <w:szCs w:val="22"/>
        </w:rPr>
        <w:tab/>
      </w:r>
      <w:r w:rsidRPr="00F70E7E">
        <w:rPr>
          <w:rFonts w:ascii="Arial" w:hAnsi="Arial" w:cs="Arial"/>
          <w:sz w:val="22"/>
          <w:szCs w:val="22"/>
        </w:rPr>
        <w:t>- max 0,860 kg/1</w:t>
      </w:r>
    </w:p>
    <w:p w:rsidR="000233C3" w:rsidRDefault="000233C3" w:rsidP="000233C3">
      <w:pPr>
        <w:numPr>
          <w:ilvl w:val="0"/>
          <w:numId w:val="10"/>
        </w:numPr>
        <w:ind w:left="709" w:hanging="357"/>
        <w:jc w:val="both"/>
        <w:rPr>
          <w:rFonts w:ascii="Arial" w:eastAsia="Times New Roman" w:hAnsi="Arial" w:cs="Arial"/>
          <w:sz w:val="22"/>
          <w:szCs w:val="22"/>
        </w:rPr>
      </w:pPr>
      <w:r w:rsidRPr="00F70E7E">
        <w:rPr>
          <w:rFonts w:ascii="Arial" w:hAnsi="Arial" w:cs="Arial"/>
          <w:sz w:val="22"/>
          <w:szCs w:val="22"/>
        </w:rPr>
        <w:t>wartość opałowa</w:t>
      </w:r>
      <w:r w:rsidRPr="00F70E7E">
        <w:rPr>
          <w:rFonts w:ascii="Arial" w:hAnsi="Arial" w:cs="Arial"/>
          <w:sz w:val="22"/>
          <w:szCs w:val="22"/>
        </w:rPr>
        <w:tab/>
      </w:r>
      <w:r w:rsidRPr="00F70E7E">
        <w:rPr>
          <w:rFonts w:ascii="Arial" w:hAnsi="Arial" w:cs="Arial"/>
          <w:sz w:val="22"/>
          <w:szCs w:val="22"/>
        </w:rPr>
        <w:tab/>
      </w:r>
      <w:r w:rsidRPr="00F70E7E">
        <w:rPr>
          <w:rFonts w:ascii="Arial" w:hAnsi="Arial" w:cs="Arial"/>
          <w:sz w:val="22"/>
          <w:szCs w:val="22"/>
        </w:rPr>
        <w:tab/>
      </w:r>
      <w:r>
        <w:rPr>
          <w:rFonts w:ascii="Arial" w:hAnsi="Arial" w:cs="Arial"/>
          <w:sz w:val="22"/>
          <w:szCs w:val="22"/>
        </w:rPr>
        <w:tab/>
      </w:r>
      <w:r w:rsidRPr="00F70E7E">
        <w:rPr>
          <w:rFonts w:ascii="Arial" w:hAnsi="Arial" w:cs="Arial"/>
          <w:sz w:val="22"/>
          <w:szCs w:val="22"/>
        </w:rPr>
        <w:t xml:space="preserve">- min 42,6 </w:t>
      </w:r>
      <w:proofErr w:type="spellStart"/>
      <w:r w:rsidRPr="00F70E7E">
        <w:rPr>
          <w:rFonts w:ascii="Arial" w:hAnsi="Arial" w:cs="Arial"/>
          <w:sz w:val="22"/>
          <w:szCs w:val="22"/>
        </w:rPr>
        <w:t>MJ</w:t>
      </w:r>
      <w:proofErr w:type="spellEnd"/>
      <w:r w:rsidRPr="00F70E7E">
        <w:rPr>
          <w:rFonts w:ascii="Arial" w:hAnsi="Arial" w:cs="Arial"/>
          <w:sz w:val="22"/>
          <w:szCs w:val="22"/>
        </w:rPr>
        <w:t>/kg</w:t>
      </w:r>
    </w:p>
    <w:p w:rsidR="000233C3" w:rsidRDefault="000233C3" w:rsidP="000233C3">
      <w:pPr>
        <w:numPr>
          <w:ilvl w:val="0"/>
          <w:numId w:val="10"/>
        </w:numPr>
        <w:ind w:left="709" w:hanging="357"/>
        <w:jc w:val="both"/>
        <w:rPr>
          <w:rFonts w:ascii="Arial" w:eastAsia="Times New Roman" w:hAnsi="Arial" w:cs="Arial"/>
          <w:sz w:val="22"/>
          <w:szCs w:val="22"/>
        </w:rPr>
      </w:pPr>
      <w:r w:rsidRPr="00F70E7E">
        <w:rPr>
          <w:rFonts w:ascii="Arial" w:hAnsi="Arial" w:cs="Arial"/>
          <w:sz w:val="22"/>
          <w:szCs w:val="22"/>
        </w:rPr>
        <w:t>temperatura zapłonu</w:t>
      </w:r>
      <w:r w:rsidRPr="00F70E7E">
        <w:rPr>
          <w:rFonts w:ascii="Arial" w:hAnsi="Arial" w:cs="Arial"/>
          <w:sz w:val="22"/>
          <w:szCs w:val="22"/>
        </w:rPr>
        <w:tab/>
      </w:r>
      <w:r w:rsidRPr="00F70E7E">
        <w:rPr>
          <w:rFonts w:ascii="Arial" w:hAnsi="Arial" w:cs="Arial"/>
          <w:sz w:val="22"/>
          <w:szCs w:val="22"/>
        </w:rPr>
        <w:tab/>
      </w:r>
      <w:r>
        <w:rPr>
          <w:rFonts w:ascii="Arial" w:hAnsi="Arial" w:cs="Arial"/>
          <w:sz w:val="22"/>
          <w:szCs w:val="22"/>
        </w:rPr>
        <w:tab/>
      </w:r>
      <w:r>
        <w:rPr>
          <w:rFonts w:ascii="Arial" w:hAnsi="Arial" w:cs="Arial"/>
          <w:sz w:val="22"/>
          <w:szCs w:val="22"/>
        </w:rPr>
        <w:tab/>
      </w:r>
      <w:r w:rsidRPr="00F70E7E">
        <w:rPr>
          <w:rFonts w:ascii="Arial" w:hAnsi="Arial" w:cs="Arial"/>
          <w:sz w:val="22"/>
          <w:szCs w:val="22"/>
        </w:rPr>
        <w:t xml:space="preserve">- min </w:t>
      </w:r>
      <w:smartTag w:uri="urn:schemas-microsoft-com:office:smarttags" w:element="metricconverter">
        <w:smartTagPr>
          <w:attr w:name="ProductID" w:val="560C"/>
        </w:smartTagPr>
        <w:r w:rsidRPr="00F70E7E">
          <w:rPr>
            <w:rFonts w:ascii="Arial" w:hAnsi="Arial" w:cs="Arial"/>
            <w:sz w:val="22"/>
            <w:szCs w:val="22"/>
          </w:rPr>
          <w:t>56</w:t>
        </w:r>
        <w:r w:rsidRPr="00F70E7E">
          <w:rPr>
            <w:rFonts w:ascii="Arial" w:hAnsi="Arial" w:cs="Arial"/>
            <w:sz w:val="22"/>
            <w:szCs w:val="22"/>
            <w:vertAlign w:val="superscript"/>
          </w:rPr>
          <w:t>0</w:t>
        </w:r>
        <w:r w:rsidRPr="00F70E7E">
          <w:rPr>
            <w:rFonts w:ascii="Arial" w:hAnsi="Arial" w:cs="Arial"/>
            <w:sz w:val="22"/>
            <w:szCs w:val="22"/>
          </w:rPr>
          <w:t>C</w:t>
        </w:r>
      </w:smartTag>
    </w:p>
    <w:p w:rsidR="000233C3" w:rsidRDefault="000233C3" w:rsidP="000233C3">
      <w:pPr>
        <w:numPr>
          <w:ilvl w:val="0"/>
          <w:numId w:val="10"/>
        </w:numPr>
        <w:ind w:left="709" w:hanging="357"/>
        <w:jc w:val="both"/>
        <w:rPr>
          <w:rFonts w:ascii="Arial" w:eastAsia="Times New Roman" w:hAnsi="Arial" w:cs="Arial"/>
          <w:sz w:val="22"/>
          <w:szCs w:val="22"/>
        </w:rPr>
      </w:pPr>
      <w:r w:rsidRPr="00F70E7E">
        <w:rPr>
          <w:rFonts w:ascii="Arial" w:hAnsi="Arial" w:cs="Arial"/>
          <w:sz w:val="22"/>
          <w:szCs w:val="22"/>
        </w:rPr>
        <w:t>zawartość siarki</w:t>
      </w:r>
      <w:r w:rsidRPr="00F70E7E">
        <w:rPr>
          <w:rFonts w:ascii="Arial" w:hAnsi="Arial" w:cs="Arial"/>
          <w:sz w:val="22"/>
          <w:szCs w:val="22"/>
        </w:rPr>
        <w:tab/>
      </w:r>
      <w:r w:rsidRPr="00F70E7E">
        <w:rPr>
          <w:rFonts w:ascii="Arial" w:hAnsi="Arial" w:cs="Arial"/>
          <w:sz w:val="22"/>
          <w:szCs w:val="22"/>
        </w:rPr>
        <w:tab/>
      </w:r>
      <w:r w:rsidRPr="00F70E7E">
        <w:rPr>
          <w:rFonts w:ascii="Arial" w:hAnsi="Arial" w:cs="Arial"/>
          <w:sz w:val="22"/>
          <w:szCs w:val="22"/>
        </w:rPr>
        <w:tab/>
      </w:r>
      <w:r>
        <w:rPr>
          <w:rFonts w:ascii="Arial" w:hAnsi="Arial" w:cs="Arial"/>
          <w:sz w:val="22"/>
          <w:szCs w:val="22"/>
        </w:rPr>
        <w:tab/>
      </w:r>
      <w:r w:rsidRPr="00F70E7E">
        <w:rPr>
          <w:rFonts w:ascii="Arial" w:hAnsi="Arial" w:cs="Arial"/>
          <w:sz w:val="22"/>
          <w:szCs w:val="22"/>
        </w:rPr>
        <w:t>- max 0,10%</w:t>
      </w:r>
    </w:p>
    <w:p w:rsidR="000233C3" w:rsidRPr="00BE09C9" w:rsidRDefault="000233C3" w:rsidP="000233C3">
      <w:pPr>
        <w:numPr>
          <w:ilvl w:val="0"/>
          <w:numId w:val="10"/>
        </w:numPr>
        <w:spacing w:line="360" w:lineRule="auto"/>
        <w:ind w:left="709" w:hanging="357"/>
        <w:jc w:val="both"/>
        <w:rPr>
          <w:rFonts w:ascii="Arial" w:eastAsia="Times New Roman" w:hAnsi="Arial" w:cs="Arial"/>
          <w:sz w:val="22"/>
          <w:szCs w:val="22"/>
        </w:rPr>
      </w:pPr>
      <w:r w:rsidRPr="00F70E7E">
        <w:rPr>
          <w:rFonts w:ascii="Arial" w:hAnsi="Arial" w:cs="Arial"/>
          <w:sz w:val="22"/>
          <w:szCs w:val="22"/>
        </w:rPr>
        <w:t>lepkość kinematyczna</w:t>
      </w:r>
      <w:r>
        <w:rPr>
          <w:rFonts w:ascii="Arial" w:hAnsi="Arial" w:cs="Arial"/>
          <w:sz w:val="22"/>
          <w:szCs w:val="22"/>
        </w:rPr>
        <w:t xml:space="preserve"> w temp. 20</w:t>
      </w:r>
      <w:r>
        <w:rPr>
          <w:rFonts w:ascii="Arial" w:hAnsi="Arial" w:cs="Arial"/>
          <w:sz w:val="22"/>
          <w:szCs w:val="22"/>
          <w:vertAlign w:val="superscript"/>
        </w:rPr>
        <w:t>0</w:t>
      </w:r>
      <w:r>
        <w:rPr>
          <w:rFonts w:ascii="Arial" w:hAnsi="Arial" w:cs="Arial"/>
          <w:sz w:val="22"/>
          <w:szCs w:val="22"/>
        </w:rPr>
        <w:t xml:space="preserve">C </w:t>
      </w:r>
      <w:r>
        <w:rPr>
          <w:rFonts w:ascii="Arial" w:hAnsi="Arial" w:cs="Arial"/>
          <w:sz w:val="22"/>
          <w:szCs w:val="22"/>
        </w:rPr>
        <w:tab/>
      </w:r>
      <w:r>
        <w:rPr>
          <w:rFonts w:ascii="Arial" w:hAnsi="Arial" w:cs="Arial"/>
          <w:sz w:val="22"/>
          <w:szCs w:val="22"/>
        </w:rPr>
        <w:tab/>
      </w:r>
      <w:r w:rsidRPr="00F70E7E">
        <w:rPr>
          <w:rFonts w:ascii="Arial" w:hAnsi="Arial" w:cs="Arial"/>
          <w:sz w:val="22"/>
          <w:szCs w:val="22"/>
        </w:rPr>
        <w:t xml:space="preserve">- max 6,00 </w:t>
      </w:r>
      <w:r>
        <w:rPr>
          <w:rFonts w:ascii="Arial" w:hAnsi="Arial" w:cs="Arial"/>
          <w:sz w:val="22"/>
          <w:szCs w:val="22"/>
        </w:rPr>
        <w:t>m</w:t>
      </w:r>
      <w:r w:rsidRPr="00F70E7E">
        <w:rPr>
          <w:rFonts w:ascii="Arial" w:hAnsi="Arial" w:cs="Arial"/>
          <w:sz w:val="22"/>
          <w:szCs w:val="22"/>
        </w:rPr>
        <w:t>m</w:t>
      </w:r>
      <w:r w:rsidRPr="00F70E7E">
        <w:rPr>
          <w:rFonts w:ascii="Arial" w:hAnsi="Arial" w:cs="Arial"/>
          <w:sz w:val="22"/>
          <w:szCs w:val="22"/>
          <w:vertAlign w:val="superscript"/>
        </w:rPr>
        <w:t>2</w:t>
      </w:r>
      <w:r w:rsidRPr="00F70E7E">
        <w:rPr>
          <w:rFonts w:ascii="Arial" w:hAnsi="Arial" w:cs="Arial"/>
          <w:sz w:val="22"/>
          <w:szCs w:val="22"/>
        </w:rPr>
        <w:t>/s</w:t>
      </w:r>
    </w:p>
    <w:p w:rsidR="000233C3" w:rsidRPr="0035050F" w:rsidRDefault="000233C3" w:rsidP="000233C3">
      <w:pPr>
        <w:numPr>
          <w:ilvl w:val="0"/>
          <w:numId w:val="4"/>
        </w:numPr>
        <w:spacing w:line="276" w:lineRule="auto"/>
        <w:ind w:left="284" w:hanging="284"/>
        <w:jc w:val="both"/>
        <w:rPr>
          <w:rFonts w:ascii="Arial" w:eastAsia="Times New Roman" w:hAnsi="Arial" w:cs="Arial"/>
          <w:sz w:val="22"/>
          <w:szCs w:val="22"/>
        </w:rPr>
      </w:pPr>
      <w:r>
        <w:rPr>
          <w:rFonts w:ascii="Arial" w:eastAsia="Times New Roman" w:hAnsi="Arial" w:cs="Arial"/>
          <w:sz w:val="22"/>
          <w:szCs w:val="22"/>
        </w:rPr>
        <w:lastRenderedPageBreak/>
        <w:t xml:space="preserve">Dostawa oleju opałowego odbywać się będzie środkiem transport do tego przystosowanym tj. </w:t>
      </w:r>
      <w:r w:rsidRPr="0035050F">
        <w:rPr>
          <w:rFonts w:ascii="Arial" w:hAnsi="Arial" w:cs="Arial"/>
          <w:sz w:val="22"/>
          <w:szCs w:val="22"/>
        </w:rPr>
        <w:t xml:space="preserve">w autocysternach samochodowych oznaczonych odpowiednimi tablicami informacyjnymi z numerami identyfikacyjnymi niebezpieczeństwa i materiały niebezpieczne, wyposażonych w pompę lub dystrybutor z zalegalizowanym licznikiem przepływu i możliwością odczytu ilości dostarczanego paliwa oraz w wąż spustowy </w:t>
      </w:r>
      <w:r w:rsidRPr="0035050F">
        <w:rPr>
          <w:rFonts w:ascii="Arial" w:hAnsi="Arial" w:cs="Arial"/>
          <w:sz w:val="22"/>
          <w:szCs w:val="22"/>
        </w:rPr>
        <w:br/>
        <w:t>z końcówką podłączeniową do instalacji napełniania zbiorników o długości umożliwiającej swobodne przepompowanie paliwa do zbiornika Zamawiającego.</w:t>
      </w:r>
    </w:p>
    <w:p w:rsidR="000233C3" w:rsidRPr="00C65008" w:rsidRDefault="000233C3" w:rsidP="000233C3">
      <w:pPr>
        <w:numPr>
          <w:ilvl w:val="0"/>
          <w:numId w:val="4"/>
        </w:numPr>
        <w:tabs>
          <w:tab w:val="left" w:pos="284"/>
        </w:tabs>
        <w:spacing w:line="276" w:lineRule="auto"/>
        <w:ind w:left="284" w:hanging="284"/>
        <w:jc w:val="both"/>
        <w:rPr>
          <w:rFonts w:ascii="Arial" w:eastAsia="Times New Roman" w:hAnsi="Arial" w:cs="Arial"/>
          <w:sz w:val="22"/>
          <w:szCs w:val="22"/>
        </w:rPr>
      </w:pPr>
      <w:r w:rsidRPr="00C65008">
        <w:rPr>
          <w:rFonts w:ascii="Arial" w:hAnsi="Arial" w:cs="Arial"/>
          <w:sz w:val="22"/>
          <w:szCs w:val="22"/>
        </w:rPr>
        <w:t>W przypadku dostawy oleju o niezgodnych z określonymi w umowie w ust. 2 parametrami Wykonawca zobowiązany jest:</w:t>
      </w:r>
    </w:p>
    <w:p w:rsidR="000233C3" w:rsidRDefault="000233C3" w:rsidP="000233C3">
      <w:pPr>
        <w:numPr>
          <w:ilvl w:val="0"/>
          <w:numId w:val="11"/>
        </w:numPr>
        <w:tabs>
          <w:tab w:val="left" w:pos="360"/>
        </w:tabs>
        <w:spacing w:line="276" w:lineRule="auto"/>
        <w:ind w:left="504" w:hanging="182"/>
        <w:jc w:val="both"/>
        <w:rPr>
          <w:rFonts w:ascii="Arial" w:hAnsi="Arial" w:cs="Arial"/>
          <w:sz w:val="22"/>
          <w:szCs w:val="22"/>
        </w:rPr>
      </w:pPr>
      <w:r>
        <w:rPr>
          <w:rFonts w:ascii="Arial" w:hAnsi="Arial" w:cs="Arial"/>
          <w:sz w:val="22"/>
          <w:szCs w:val="22"/>
        </w:rPr>
        <w:t>n</w:t>
      </w:r>
      <w:r w:rsidRPr="00F91F9B">
        <w:rPr>
          <w:rFonts w:ascii="Arial" w:hAnsi="Arial" w:cs="Arial"/>
          <w:sz w:val="22"/>
          <w:szCs w:val="22"/>
        </w:rPr>
        <w:t>iezwłocznie</w:t>
      </w:r>
      <w:r>
        <w:rPr>
          <w:rFonts w:ascii="Arial" w:hAnsi="Arial" w:cs="Arial"/>
          <w:sz w:val="22"/>
          <w:szCs w:val="22"/>
        </w:rPr>
        <w:t>, nie później niż w ciągu 24</w:t>
      </w:r>
      <w:r w:rsidRPr="00F91F9B">
        <w:rPr>
          <w:rFonts w:ascii="Arial" w:hAnsi="Arial" w:cs="Arial"/>
          <w:sz w:val="22"/>
          <w:szCs w:val="22"/>
        </w:rPr>
        <w:t xml:space="preserve"> godzin od </w:t>
      </w:r>
      <w:r>
        <w:rPr>
          <w:rFonts w:ascii="Arial" w:hAnsi="Arial" w:cs="Arial"/>
          <w:sz w:val="22"/>
          <w:szCs w:val="22"/>
        </w:rPr>
        <w:t xml:space="preserve">dnia otrzymania wyników </w:t>
      </w:r>
      <w:r>
        <w:rPr>
          <w:rFonts w:ascii="Arial" w:hAnsi="Arial" w:cs="Arial"/>
          <w:sz w:val="22"/>
          <w:szCs w:val="22"/>
        </w:rPr>
        <w:br/>
        <w:t>z akredytowanego laboratorium dokonującego badania oleju opałowego,</w:t>
      </w:r>
      <w:r w:rsidRPr="00F91F9B">
        <w:rPr>
          <w:rFonts w:ascii="Arial" w:hAnsi="Arial" w:cs="Arial"/>
          <w:sz w:val="22"/>
          <w:szCs w:val="22"/>
        </w:rPr>
        <w:t xml:space="preserve"> wymienić go (na swój koszt)</w:t>
      </w:r>
      <w:r>
        <w:rPr>
          <w:rFonts w:ascii="Arial" w:hAnsi="Arial" w:cs="Arial"/>
          <w:sz w:val="22"/>
          <w:szCs w:val="22"/>
        </w:rPr>
        <w:t>,</w:t>
      </w:r>
    </w:p>
    <w:p w:rsidR="000233C3" w:rsidRDefault="000233C3" w:rsidP="000233C3">
      <w:pPr>
        <w:numPr>
          <w:ilvl w:val="0"/>
          <w:numId w:val="11"/>
        </w:numPr>
        <w:tabs>
          <w:tab w:val="left" w:pos="360"/>
        </w:tabs>
        <w:spacing w:line="276" w:lineRule="auto"/>
        <w:ind w:left="504" w:hanging="182"/>
        <w:jc w:val="both"/>
        <w:rPr>
          <w:rFonts w:ascii="Arial" w:hAnsi="Arial" w:cs="Arial"/>
          <w:sz w:val="22"/>
          <w:szCs w:val="22"/>
        </w:rPr>
      </w:pPr>
      <w:r w:rsidRPr="00F91F9B">
        <w:rPr>
          <w:rFonts w:ascii="Arial" w:hAnsi="Arial" w:cs="Arial"/>
          <w:sz w:val="22"/>
          <w:szCs w:val="22"/>
        </w:rPr>
        <w:t xml:space="preserve">pokryć wszelkie koszty </w:t>
      </w:r>
      <w:r>
        <w:rPr>
          <w:rFonts w:ascii="Arial" w:hAnsi="Arial" w:cs="Arial"/>
          <w:sz w:val="22"/>
          <w:szCs w:val="22"/>
        </w:rPr>
        <w:t xml:space="preserve">poniesione przez Zamawiającego </w:t>
      </w:r>
      <w:r w:rsidRPr="00F91F9B">
        <w:rPr>
          <w:rFonts w:ascii="Arial" w:hAnsi="Arial" w:cs="Arial"/>
          <w:sz w:val="22"/>
          <w:szCs w:val="22"/>
        </w:rPr>
        <w:t>związane z</w:t>
      </w:r>
      <w:r>
        <w:rPr>
          <w:rFonts w:ascii="Arial" w:hAnsi="Arial" w:cs="Arial"/>
          <w:sz w:val="22"/>
          <w:szCs w:val="22"/>
        </w:rPr>
        <w:t xml:space="preserve"> nabyciem, zwrotem oraz wszelkimi następstwami użycia wadliwego oleju</w:t>
      </w:r>
      <w:r w:rsidRPr="00F91F9B">
        <w:rPr>
          <w:rFonts w:ascii="Arial" w:hAnsi="Arial" w:cs="Arial"/>
          <w:sz w:val="22"/>
          <w:szCs w:val="22"/>
        </w:rPr>
        <w:t xml:space="preserve">. </w:t>
      </w:r>
    </w:p>
    <w:p w:rsidR="000233C3" w:rsidRPr="00C65008" w:rsidRDefault="000233C3" w:rsidP="000233C3">
      <w:pPr>
        <w:tabs>
          <w:tab w:val="left" w:pos="360"/>
        </w:tabs>
        <w:spacing w:line="276" w:lineRule="auto"/>
        <w:jc w:val="both"/>
        <w:rPr>
          <w:rFonts w:ascii="Arial" w:hAnsi="Arial" w:cs="Arial"/>
          <w:sz w:val="22"/>
          <w:szCs w:val="22"/>
        </w:rPr>
      </w:pPr>
    </w:p>
    <w:p w:rsidR="000233C3" w:rsidRPr="00E958D7" w:rsidRDefault="000233C3" w:rsidP="000233C3">
      <w:pPr>
        <w:spacing w:line="276" w:lineRule="auto"/>
        <w:jc w:val="center"/>
        <w:rPr>
          <w:rFonts w:ascii="Arial" w:eastAsia="Times New Roman" w:hAnsi="Arial" w:cs="Arial"/>
          <w:b/>
          <w:sz w:val="22"/>
          <w:szCs w:val="22"/>
        </w:rPr>
      </w:pPr>
      <w:r w:rsidRPr="00E958D7">
        <w:rPr>
          <w:rFonts w:ascii="Arial" w:eastAsia="Times New Roman" w:hAnsi="Arial" w:cs="Arial"/>
          <w:b/>
          <w:sz w:val="22"/>
          <w:szCs w:val="22"/>
        </w:rPr>
        <w:t>§3</w:t>
      </w:r>
    </w:p>
    <w:p w:rsidR="000233C3" w:rsidRPr="00F91F9B" w:rsidRDefault="000233C3" w:rsidP="000233C3">
      <w:pPr>
        <w:numPr>
          <w:ilvl w:val="0"/>
          <w:numId w:val="12"/>
        </w:numPr>
        <w:spacing w:line="276" w:lineRule="auto"/>
        <w:ind w:left="284" w:hanging="284"/>
        <w:jc w:val="both"/>
        <w:rPr>
          <w:rFonts w:ascii="Arial" w:hAnsi="Arial" w:cs="Arial"/>
          <w:sz w:val="22"/>
          <w:szCs w:val="22"/>
        </w:rPr>
      </w:pPr>
      <w:r w:rsidRPr="00F91F9B">
        <w:rPr>
          <w:rFonts w:ascii="Arial" w:hAnsi="Arial" w:cs="Arial"/>
          <w:sz w:val="22"/>
          <w:szCs w:val="22"/>
        </w:rPr>
        <w:t>Wartość przedmiotu umowy wynosi zgodnie z ofertą Wykonawcy:</w:t>
      </w:r>
    </w:p>
    <w:p w:rsidR="000233C3" w:rsidRPr="00F91F9B" w:rsidRDefault="000233C3" w:rsidP="000233C3">
      <w:pPr>
        <w:jc w:val="both"/>
        <w:rPr>
          <w:rFonts w:ascii="Arial" w:hAnsi="Arial" w:cs="Arial"/>
          <w:sz w:val="22"/>
          <w:szCs w:val="22"/>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6"/>
        <w:gridCol w:w="1317"/>
        <w:gridCol w:w="1528"/>
        <w:gridCol w:w="1601"/>
        <w:gridCol w:w="1746"/>
        <w:gridCol w:w="993"/>
        <w:gridCol w:w="1139"/>
      </w:tblGrid>
      <w:tr w:rsidR="000233C3" w:rsidRPr="00F91F9B" w:rsidTr="00F35DD9">
        <w:tc>
          <w:tcPr>
            <w:tcW w:w="1997" w:type="dxa"/>
            <w:tcBorders>
              <w:top w:val="single" w:sz="4" w:space="0" w:color="auto"/>
              <w:left w:val="single" w:sz="4" w:space="0" w:color="auto"/>
              <w:bottom w:val="single" w:sz="4" w:space="0" w:color="auto"/>
              <w:right w:val="single" w:sz="4" w:space="0" w:color="auto"/>
            </w:tcBorders>
          </w:tcPr>
          <w:p w:rsidR="000233C3" w:rsidRPr="00AC06D7" w:rsidRDefault="000233C3" w:rsidP="00F35DD9">
            <w:pPr>
              <w:rPr>
                <w:rFonts w:ascii="Arial" w:hAnsi="Arial" w:cs="Arial"/>
              </w:rPr>
            </w:pPr>
            <w:r w:rsidRPr="00AC06D7">
              <w:rPr>
                <w:rFonts w:ascii="Arial" w:hAnsi="Arial" w:cs="Arial"/>
              </w:rPr>
              <w:t xml:space="preserve">Wartość jedn. netto producenta oleju opałowego za </w:t>
            </w:r>
            <w:smartTag w:uri="urn:schemas-microsoft-com:office:smarttags" w:element="metricconverter">
              <w:smartTagPr>
                <w:attr w:name="ProductID" w:val="1 litr"/>
              </w:smartTagPr>
              <w:r w:rsidRPr="00AC06D7">
                <w:rPr>
                  <w:rFonts w:ascii="Arial" w:hAnsi="Arial" w:cs="Arial"/>
                  <w:b/>
                </w:rPr>
                <w:t>1 litr</w:t>
              </w:r>
            </w:smartTag>
            <w:r w:rsidRPr="00AC06D7">
              <w:rPr>
                <w:rFonts w:ascii="Arial" w:hAnsi="Arial" w:cs="Arial"/>
              </w:rPr>
              <w:t xml:space="preserve"> wg cennika</w:t>
            </w:r>
            <w:r>
              <w:rPr>
                <w:rFonts w:ascii="Arial" w:hAnsi="Arial" w:cs="Arial"/>
              </w:rPr>
              <w:t xml:space="preserve"> z dnia 19 września </w:t>
            </w:r>
            <w:r w:rsidRPr="008E07E1">
              <w:rPr>
                <w:rFonts w:ascii="Arial" w:hAnsi="Arial" w:cs="Arial"/>
              </w:rPr>
              <w:t>2019 r</w:t>
            </w:r>
            <w:r>
              <w:rPr>
                <w:rFonts w:ascii="Arial" w:hAnsi="Arial" w:cs="Arial"/>
              </w:rPr>
              <w:t xml:space="preserve">. </w:t>
            </w:r>
            <w:r w:rsidRPr="001352A0">
              <w:rPr>
                <w:rFonts w:ascii="Arial" w:hAnsi="Arial" w:cs="Arial"/>
              </w:rPr>
              <w:t>(do dwóch miejsc po przecinku)</w:t>
            </w:r>
          </w:p>
        </w:tc>
        <w:tc>
          <w:tcPr>
            <w:tcW w:w="1310" w:type="dxa"/>
            <w:tcBorders>
              <w:top w:val="single" w:sz="4" w:space="0" w:color="auto"/>
              <w:left w:val="single" w:sz="4" w:space="0" w:color="auto"/>
              <w:bottom w:val="single" w:sz="4" w:space="0" w:color="auto"/>
              <w:right w:val="single" w:sz="4" w:space="0" w:color="auto"/>
            </w:tcBorders>
          </w:tcPr>
          <w:p w:rsidR="000233C3" w:rsidRPr="00AC06D7" w:rsidRDefault="000233C3" w:rsidP="00F35DD9">
            <w:pPr>
              <w:rPr>
                <w:rFonts w:ascii="Arial" w:hAnsi="Arial" w:cs="Arial"/>
              </w:rPr>
            </w:pPr>
            <w:r w:rsidRPr="00AC06D7">
              <w:rPr>
                <w:rFonts w:ascii="Arial" w:hAnsi="Arial" w:cs="Arial"/>
              </w:rPr>
              <w:t xml:space="preserve">Marża/upust Wykonawcy w </w:t>
            </w:r>
            <w:r w:rsidRPr="00AC06D7">
              <w:rPr>
                <w:rFonts w:ascii="Arial" w:hAnsi="Arial" w:cs="Arial"/>
                <w:b/>
              </w:rPr>
              <w:t>%</w:t>
            </w:r>
            <w:r w:rsidRPr="00AC06D7">
              <w:rPr>
                <w:rFonts w:ascii="Arial" w:hAnsi="Arial" w:cs="Arial"/>
              </w:rPr>
              <w:t xml:space="preserve"> </w:t>
            </w:r>
            <w:r>
              <w:rPr>
                <w:rFonts w:ascii="Arial" w:hAnsi="Arial" w:cs="Arial"/>
              </w:rPr>
              <w:t>(</w:t>
            </w:r>
            <w:r w:rsidRPr="00AC06D7">
              <w:rPr>
                <w:rFonts w:ascii="Arial" w:hAnsi="Arial" w:cs="Arial"/>
              </w:rPr>
              <w:t>do dwóch miejsc po przecinku</w:t>
            </w:r>
            <w:r>
              <w:rPr>
                <w:rFonts w:ascii="Arial" w:hAnsi="Arial" w:cs="Arial"/>
              </w:rPr>
              <w:t>)</w:t>
            </w:r>
          </w:p>
        </w:tc>
        <w:tc>
          <w:tcPr>
            <w:tcW w:w="1537" w:type="dxa"/>
            <w:tcBorders>
              <w:top w:val="single" w:sz="4" w:space="0" w:color="auto"/>
              <w:left w:val="single" w:sz="4" w:space="0" w:color="auto"/>
              <w:bottom w:val="single" w:sz="4" w:space="0" w:color="auto"/>
              <w:right w:val="single" w:sz="4" w:space="0" w:color="auto"/>
            </w:tcBorders>
          </w:tcPr>
          <w:p w:rsidR="000233C3" w:rsidRPr="00AC06D7" w:rsidRDefault="000233C3" w:rsidP="00F35DD9">
            <w:pPr>
              <w:rPr>
                <w:rFonts w:ascii="Arial" w:hAnsi="Arial" w:cs="Arial"/>
              </w:rPr>
            </w:pPr>
            <w:r w:rsidRPr="00AC06D7">
              <w:rPr>
                <w:rFonts w:ascii="Arial" w:hAnsi="Arial" w:cs="Arial"/>
              </w:rPr>
              <w:t>Kwota marży/upustu</w:t>
            </w:r>
          </w:p>
          <w:p w:rsidR="000233C3" w:rsidRPr="00AC06D7" w:rsidRDefault="000233C3" w:rsidP="00F35DD9">
            <w:pPr>
              <w:rPr>
                <w:rFonts w:ascii="Arial" w:hAnsi="Arial" w:cs="Arial"/>
              </w:rPr>
            </w:pPr>
            <w:r w:rsidRPr="00AC06D7">
              <w:rPr>
                <w:rFonts w:ascii="Arial" w:hAnsi="Arial" w:cs="Arial"/>
              </w:rPr>
              <w:t xml:space="preserve">oferowana przez Wykonawcę w stosunku do wartości </w:t>
            </w:r>
            <w:smartTag w:uri="urn:schemas-microsoft-com:office:smarttags" w:element="metricconverter">
              <w:smartTagPr>
                <w:attr w:name="ProductID" w:val="1 litra"/>
              </w:smartTagPr>
              <w:r w:rsidRPr="00AC06D7">
                <w:rPr>
                  <w:rFonts w:ascii="Arial" w:hAnsi="Arial" w:cs="Arial"/>
                  <w:b/>
                </w:rPr>
                <w:t>1 litra</w:t>
              </w:r>
            </w:smartTag>
            <w:r w:rsidRPr="00AC06D7">
              <w:rPr>
                <w:rFonts w:ascii="Arial" w:hAnsi="Arial" w:cs="Arial"/>
              </w:rPr>
              <w:t xml:space="preserve"> oleju opałowego producenta </w:t>
            </w:r>
            <w:r>
              <w:rPr>
                <w:rFonts w:ascii="Arial" w:hAnsi="Arial" w:cs="Arial"/>
              </w:rPr>
              <w:t>(</w:t>
            </w:r>
            <w:r w:rsidRPr="00AC06D7">
              <w:rPr>
                <w:rFonts w:ascii="Arial" w:hAnsi="Arial" w:cs="Arial"/>
              </w:rPr>
              <w:t>do dwóch miejsc po przecinku</w:t>
            </w:r>
            <w:r>
              <w:rPr>
                <w:rFonts w:ascii="Arial" w:hAnsi="Arial" w:cs="Arial"/>
              </w:rPr>
              <w:t>)</w:t>
            </w:r>
          </w:p>
        </w:tc>
        <w:tc>
          <w:tcPr>
            <w:tcW w:w="1611" w:type="dxa"/>
            <w:tcBorders>
              <w:top w:val="single" w:sz="4" w:space="0" w:color="auto"/>
              <w:left w:val="single" w:sz="4" w:space="0" w:color="auto"/>
              <w:bottom w:val="single" w:sz="4" w:space="0" w:color="auto"/>
              <w:right w:val="single" w:sz="4" w:space="0" w:color="auto"/>
            </w:tcBorders>
          </w:tcPr>
          <w:p w:rsidR="000233C3" w:rsidRPr="00AC06D7" w:rsidRDefault="000233C3" w:rsidP="00F35DD9">
            <w:pPr>
              <w:rPr>
                <w:rFonts w:ascii="Arial" w:hAnsi="Arial" w:cs="Arial"/>
              </w:rPr>
            </w:pPr>
            <w:r w:rsidRPr="00AC06D7">
              <w:rPr>
                <w:rFonts w:ascii="Arial" w:hAnsi="Arial" w:cs="Arial"/>
              </w:rPr>
              <w:t xml:space="preserve">Wartość </w:t>
            </w:r>
            <w:smartTag w:uri="urn:schemas-microsoft-com:office:smarttags" w:element="metricconverter">
              <w:smartTagPr>
                <w:attr w:name="ProductID" w:val="1 litra"/>
              </w:smartTagPr>
              <w:r w:rsidRPr="00AC06D7">
                <w:rPr>
                  <w:rFonts w:ascii="Arial" w:hAnsi="Arial" w:cs="Arial"/>
                  <w:b/>
                </w:rPr>
                <w:t>1 litra</w:t>
              </w:r>
            </w:smartTag>
            <w:r w:rsidRPr="00AC06D7">
              <w:rPr>
                <w:rFonts w:ascii="Arial" w:hAnsi="Arial" w:cs="Arial"/>
              </w:rPr>
              <w:t xml:space="preserve"> oleju opałowego po uwzględnieniu marży/upustu </w:t>
            </w:r>
            <w:r>
              <w:rPr>
                <w:rFonts w:ascii="Arial" w:hAnsi="Arial" w:cs="Arial"/>
              </w:rPr>
              <w:t>(</w:t>
            </w:r>
            <w:r w:rsidRPr="00AC06D7">
              <w:rPr>
                <w:rFonts w:ascii="Arial" w:hAnsi="Arial" w:cs="Arial"/>
              </w:rPr>
              <w:t>do dwóch miejsc po przecinku</w:t>
            </w:r>
            <w:r>
              <w:rPr>
                <w:rFonts w:ascii="Arial" w:hAnsi="Arial" w:cs="Arial"/>
              </w:rPr>
              <w:t>)</w:t>
            </w:r>
            <w:r w:rsidRPr="00AC06D7">
              <w:rPr>
                <w:rFonts w:ascii="Arial" w:hAnsi="Arial" w:cs="Arial"/>
              </w:rPr>
              <w:t xml:space="preserve"> </w:t>
            </w:r>
          </w:p>
        </w:tc>
        <w:tc>
          <w:tcPr>
            <w:tcW w:w="1757" w:type="dxa"/>
            <w:tcBorders>
              <w:top w:val="single" w:sz="4" w:space="0" w:color="auto"/>
              <w:left w:val="single" w:sz="4" w:space="0" w:color="auto"/>
              <w:bottom w:val="single" w:sz="4" w:space="0" w:color="auto"/>
              <w:right w:val="single" w:sz="4" w:space="0" w:color="auto"/>
            </w:tcBorders>
          </w:tcPr>
          <w:p w:rsidR="000233C3" w:rsidRPr="00AC06D7" w:rsidRDefault="000233C3" w:rsidP="00F35DD9">
            <w:pPr>
              <w:rPr>
                <w:rFonts w:ascii="Arial" w:hAnsi="Arial" w:cs="Arial"/>
              </w:rPr>
            </w:pPr>
            <w:r w:rsidRPr="00AC06D7">
              <w:rPr>
                <w:rFonts w:ascii="Arial" w:hAnsi="Arial" w:cs="Arial"/>
              </w:rPr>
              <w:t>Ilość litrów zamawiana przez Zamawiającego</w:t>
            </w:r>
          </w:p>
        </w:tc>
        <w:tc>
          <w:tcPr>
            <w:tcW w:w="999" w:type="dxa"/>
            <w:tcBorders>
              <w:top w:val="single" w:sz="4" w:space="0" w:color="auto"/>
              <w:left w:val="single" w:sz="4" w:space="0" w:color="auto"/>
              <w:bottom w:val="single" w:sz="4" w:space="0" w:color="auto"/>
              <w:right w:val="single" w:sz="4" w:space="0" w:color="auto"/>
            </w:tcBorders>
          </w:tcPr>
          <w:p w:rsidR="000233C3" w:rsidRPr="00AC06D7" w:rsidRDefault="000233C3" w:rsidP="00F35DD9">
            <w:pPr>
              <w:rPr>
                <w:rFonts w:ascii="Arial" w:hAnsi="Arial" w:cs="Arial"/>
              </w:rPr>
            </w:pPr>
            <w:r w:rsidRPr="00AC06D7">
              <w:rPr>
                <w:rFonts w:ascii="Arial" w:hAnsi="Arial" w:cs="Arial"/>
              </w:rPr>
              <w:t>podatek VAT (</w:t>
            </w:r>
            <w:r w:rsidRPr="00AC06D7">
              <w:rPr>
                <w:rFonts w:ascii="Arial" w:hAnsi="Arial" w:cs="Arial"/>
                <w:b/>
              </w:rPr>
              <w:t>%</w:t>
            </w:r>
            <w:r w:rsidRPr="00AC06D7">
              <w:rPr>
                <w:rFonts w:ascii="Arial" w:hAnsi="Arial" w:cs="Arial"/>
              </w:rPr>
              <w:t>)</w:t>
            </w:r>
          </w:p>
        </w:tc>
        <w:tc>
          <w:tcPr>
            <w:tcW w:w="1049" w:type="dxa"/>
            <w:tcBorders>
              <w:top w:val="single" w:sz="4" w:space="0" w:color="auto"/>
              <w:left w:val="single" w:sz="4" w:space="0" w:color="auto"/>
              <w:bottom w:val="single" w:sz="4" w:space="0" w:color="auto"/>
              <w:right w:val="single" w:sz="4" w:space="0" w:color="auto"/>
            </w:tcBorders>
          </w:tcPr>
          <w:p w:rsidR="000233C3" w:rsidRPr="00AC06D7" w:rsidRDefault="000233C3" w:rsidP="00F35DD9">
            <w:pPr>
              <w:rPr>
                <w:rFonts w:ascii="Arial" w:hAnsi="Arial" w:cs="Arial"/>
              </w:rPr>
            </w:pPr>
            <w:r w:rsidRPr="00AC06D7">
              <w:rPr>
                <w:rFonts w:ascii="Arial" w:hAnsi="Arial" w:cs="Arial"/>
              </w:rPr>
              <w:t xml:space="preserve">Cena brutto </w:t>
            </w:r>
            <w:r>
              <w:rPr>
                <w:rFonts w:ascii="Arial" w:hAnsi="Arial" w:cs="Arial"/>
              </w:rPr>
              <w:t>(</w:t>
            </w:r>
            <w:r w:rsidRPr="00AC06D7">
              <w:rPr>
                <w:rFonts w:ascii="Arial" w:hAnsi="Arial" w:cs="Arial"/>
              </w:rPr>
              <w:t>do dwóch miejsc po przecinku</w:t>
            </w:r>
            <w:r>
              <w:rPr>
                <w:rFonts w:ascii="Arial" w:hAnsi="Arial" w:cs="Arial"/>
              </w:rPr>
              <w:t>)</w:t>
            </w:r>
          </w:p>
        </w:tc>
      </w:tr>
      <w:tr w:rsidR="000233C3" w:rsidRPr="00F91F9B" w:rsidTr="00F35DD9">
        <w:trPr>
          <w:trHeight w:val="561"/>
        </w:trPr>
        <w:tc>
          <w:tcPr>
            <w:tcW w:w="1997" w:type="dxa"/>
            <w:tcBorders>
              <w:top w:val="single" w:sz="4" w:space="0" w:color="auto"/>
              <w:left w:val="single" w:sz="4" w:space="0" w:color="auto"/>
              <w:bottom w:val="single" w:sz="4" w:space="0" w:color="auto"/>
              <w:right w:val="single" w:sz="4" w:space="0" w:color="auto"/>
            </w:tcBorders>
            <w:vAlign w:val="center"/>
          </w:tcPr>
          <w:p w:rsidR="000233C3" w:rsidRPr="00F91F9B" w:rsidRDefault="000233C3" w:rsidP="00F35DD9">
            <w:pPr>
              <w:jc w:val="center"/>
              <w:rPr>
                <w:rFonts w:ascii="Arial" w:hAnsi="Arial" w:cs="Arial"/>
                <w:sz w:val="22"/>
                <w:szCs w:val="22"/>
              </w:rPr>
            </w:pPr>
          </w:p>
        </w:tc>
        <w:tc>
          <w:tcPr>
            <w:tcW w:w="1310" w:type="dxa"/>
            <w:tcBorders>
              <w:top w:val="single" w:sz="4" w:space="0" w:color="auto"/>
              <w:left w:val="single" w:sz="4" w:space="0" w:color="auto"/>
              <w:bottom w:val="single" w:sz="4" w:space="0" w:color="auto"/>
              <w:right w:val="single" w:sz="4" w:space="0" w:color="auto"/>
            </w:tcBorders>
            <w:vAlign w:val="center"/>
          </w:tcPr>
          <w:p w:rsidR="000233C3" w:rsidRPr="00F91F9B" w:rsidRDefault="000233C3" w:rsidP="00F35DD9">
            <w:pPr>
              <w:jc w:val="center"/>
              <w:rPr>
                <w:rFonts w:ascii="Arial" w:hAnsi="Arial" w:cs="Arial"/>
                <w:sz w:val="22"/>
                <w:szCs w:val="22"/>
              </w:rPr>
            </w:pPr>
          </w:p>
        </w:tc>
        <w:tc>
          <w:tcPr>
            <w:tcW w:w="1537" w:type="dxa"/>
            <w:tcBorders>
              <w:top w:val="single" w:sz="4" w:space="0" w:color="auto"/>
              <w:left w:val="single" w:sz="4" w:space="0" w:color="auto"/>
              <w:bottom w:val="single" w:sz="4" w:space="0" w:color="auto"/>
              <w:right w:val="single" w:sz="4" w:space="0" w:color="auto"/>
            </w:tcBorders>
            <w:vAlign w:val="center"/>
          </w:tcPr>
          <w:p w:rsidR="000233C3" w:rsidRPr="00F91F9B" w:rsidRDefault="000233C3" w:rsidP="00F35DD9">
            <w:pPr>
              <w:jc w:val="center"/>
              <w:rPr>
                <w:rFonts w:ascii="Arial" w:hAnsi="Arial" w:cs="Arial"/>
                <w:sz w:val="22"/>
                <w:szCs w:val="22"/>
              </w:rPr>
            </w:pPr>
          </w:p>
        </w:tc>
        <w:tc>
          <w:tcPr>
            <w:tcW w:w="1611" w:type="dxa"/>
            <w:tcBorders>
              <w:top w:val="single" w:sz="4" w:space="0" w:color="auto"/>
              <w:left w:val="single" w:sz="4" w:space="0" w:color="auto"/>
              <w:bottom w:val="single" w:sz="4" w:space="0" w:color="auto"/>
              <w:right w:val="single" w:sz="4" w:space="0" w:color="auto"/>
            </w:tcBorders>
            <w:vAlign w:val="center"/>
          </w:tcPr>
          <w:p w:rsidR="000233C3" w:rsidRPr="00F91F9B" w:rsidRDefault="000233C3" w:rsidP="00F35DD9">
            <w:pPr>
              <w:jc w:val="center"/>
              <w:rPr>
                <w:rFonts w:ascii="Arial" w:hAnsi="Arial" w:cs="Arial"/>
                <w:sz w:val="22"/>
                <w:szCs w:val="22"/>
              </w:rPr>
            </w:pPr>
          </w:p>
        </w:tc>
        <w:tc>
          <w:tcPr>
            <w:tcW w:w="1757" w:type="dxa"/>
            <w:tcBorders>
              <w:top w:val="single" w:sz="4" w:space="0" w:color="auto"/>
              <w:left w:val="single" w:sz="4" w:space="0" w:color="auto"/>
              <w:bottom w:val="single" w:sz="4" w:space="0" w:color="auto"/>
              <w:right w:val="single" w:sz="4" w:space="0" w:color="auto"/>
            </w:tcBorders>
            <w:vAlign w:val="center"/>
          </w:tcPr>
          <w:p w:rsidR="000233C3" w:rsidRPr="00D95E76" w:rsidRDefault="000233C3" w:rsidP="00F35DD9">
            <w:pPr>
              <w:jc w:val="center"/>
              <w:rPr>
                <w:rFonts w:ascii="Arial" w:hAnsi="Arial" w:cs="Arial"/>
                <w:sz w:val="22"/>
                <w:szCs w:val="22"/>
              </w:rPr>
            </w:pPr>
            <w:r>
              <w:rPr>
                <w:rFonts w:ascii="Arial" w:hAnsi="Arial" w:cs="Arial"/>
                <w:sz w:val="22"/>
                <w:szCs w:val="22"/>
              </w:rPr>
              <w:t>40 000</w:t>
            </w:r>
          </w:p>
        </w:tc>
        <w:tc>
          <w:tcPr>
            <w:tcW w:w="999" w:type="dxa"/>
            <w:tcBorders>
              <w:top w:val="single" w:sz="4" w:space="0" w:color="auto"/>
              <w:left w:val="single" w:sz="4" w:space="0" w:color="auto"/>
              <w:bottom w:val="single" w:sz="4" w:space="0" w:color="auto"/>
              <w:right w:val="single" w:sz="4" w:space="0" w:color="auto"/>
            </w:tcBorders>
            <w:vAlign w:val="center"/>
          </w:tcPr>
          <w:p w:rsidR="000233C3" w:rsidRPr="00F91F9B" w:rsidRDefault="000233C3" w:rsidP="00F35DD9">
            <w:pPr>
              <w:jc w:val="center"/>
              <w:rPr>
                <w:rFonts w:ascii="Arial" w:hAnsi="Arial" w:cs="Arial"/>
                <w:sz w:val="22"/>
                <w:szCs w:val="22"/>
              </w:rPr>
            </w:pPr>
          </w:p>
        </w:tc>
        <w:tc>
          <w:tcPr>
            <w:tcW w:w="1049" w:type="dxa"/>
            <w:tcBorders>
              <w:top w:val="single" w:sz="4" w:space="0" w:color="auto"/>
              <w:left w:val="single" w:sz="4" w:space="0" w:color="auto"/>
              <w:bottom w:val="single" w:sz="4" w:space="0" w:color="auto"/>
              <w:right w:val="single" w:sz="4" w:space="0" w:color="auto"/>
            </w:tcBorders>
            <w:vAlign w:val="center"/>
          </w:tcPr>
          <w:p w:rsidR="000233C3" w:rsidRPr="00F91F9B" w:rsidRDefault="000233C3" w:rsidP="00F35DD9">
            <w:pPr>
              <w:jc w:val="center"/>
              <w:rPr>
                <w:rFonts w:ascii="Arial" w:hAnsi="Arial" w:cs="Arial"/>
                <w:sz w:val="22"/>
                <w:szCs w:val="22"/>
              </w:rPr>
            </w:pPr>
          </w:p>
        </w:tc>
      </w:tr>
    </w:tbl>
    <w:p w:rsidR="000233C3" w:rsidRDefault="000233C3" w:rsidP="000233C3">
      <w:pPr>
        <w:rPr>
          <w:rFonts w:ascii="Arial" w:hAnsi="Arial" w:cs="Arial"/>
          <w:sz w:val="22"/>
          <w:szCs w:val="22"/>
        </w:rPr>
      </w:pPr>
    </w:p>
    <w:p w:rsidR="000233C3" w:rsidRPr="00F91F9B" w:rsidRDefault="000233C3" w:rsidP="000233C3">
      <w:pPr>
        <w:rPr>
          <w:rFonts w:ascii="Arial" w:hAnsi="Arial" w:cs="Arial"/>
          <w:sz w:val="22"/>
          <w:szCs w:val="22"/>
        </w:rPr>
      </w:pPr>
    </w:p>
    <w:p w:rsidR="000233C3" w:rsidRDefault="000233C3" w:rsidP="000233C3">
      <w:pPr>
        <w:ind w:left="-180"/>
        <w:jc w:val="center"/>
        <w:rPr>
          <w:rFonts w:ascii="Arial" w:hAnsi="Arial" w:cs="Arial"/>
          <w:sz w:val="22"/>
          <w:szCs w:val="22"/>
        </w:rPr>
      </w:pPr>
      <w:r>
        <w:rPr>
          <w:rFonts w:ascii="Arial" w:hAnsi="Arial" w:cs="Arial"/>
          <w:sz w:val="22"/>
          <w:szCs w:val="22"/>
        </w:rPr>
        <w:t>Słownie brutto: …………………………………………………………………….zł …………./100</w:t>
      </w:r>
    </w:p>
    <w:p w:rsidR="000233C3" w:rsidRDefault="000233C3" w:rsidP="000233C3">
      <w:pPr>
        <w:rPr>
          <w:rFonts w:ascii="Arial" w:eastAsia="Times New Roman" w:hAnsi="Arial" w:cs="Arial"/>
          <w:sz w:val="22"/>
          <w:szCs w:val="22"/>
        </w:rPr>
      </w:pPr>
    </w:p>
    <w:p w:rsidR="000233C3" w:rsidRDefault="000233C3" w:rsidP="000233C3">
      <w:pPr>
        <w:jc w:val="center"/>
        <w:rPr>
          <w:rFonts w:ascii="Arial" w:eastAsia="Times New Roman" w:hAnsi="Arial" w:cs="Arial"/>
          <w:sz w:val="22"/>
          <w:szCs w:val="22"/>
        </w:rPr>
      </w:pPr>
    </w:p>
    <w:p w:rsidR="000233C3" w:rsidRDefault="000233C3" w:rsidP="000233C3">
      <w:pPr>
        <w:numPr>
          <w:ilvl w:val="0"/>
          <w:numId w:val="12"/>
        </w:numPr>
        <w:spacing w:after="200" w:line="276" w:lineRule="auto"/>
        <w:ind w:left="284" w:hanging="284"/>
        <w:jc w:val="both"/>
        <w:rPr>
          <w:rFonts w:ascii="Arial" w:eastAsia="Times New Roman" w:hAnsi="Arial" w:cs="Arial"/>
          <w:sz w:val="22"/>
          <w:szCs w:val="22"/>
        </w:rPr>
      </w:pPr>
      <w:r w:rsidRPr="00B6222A">
        <w:rPr>
          <w:rFonts w:ascii="Arial" w:eastAsia="Times New Roman" w:hAnsi="Arial" w:cs="Arial"/>
          <w:sz w:val="22"/>
          <w:szCs w:val="22"/>
        </w:rPr>
        <w:t>Rozliczenie następować będzie każdorazowo po dostawie zamówionej partii oleju</w:t>
      </w:r>
      <w:r>
        <w:rPr>
          <w:rFonts w:ascii="Arial" w:eastAsia="Times New Roman" w:hAnsi="Arial" w:cs="Arial"/>
          <w:sz w:val="22"/>
          <w:szCs w:val="22"/>
        </w:rPr>
        <w:t>.</w:t>
      </w:r>
    </w:p>
    <w:p w:rsidR="000233C3" w:rsidRDefault="000233C3" w:rsidP="000233C3">
      <w:pPr>
        <w:numPr>
          <w:ilvl w:val="0"/>
          <w:numId w:val="12"/>
        </w:numPr>
        <w:spacing w:after="200" w:line="276" w:lineRule="auto"/>
        <w:ind w:left="284" w:hanging="284"/>
        <w:jc w:val="both"/>
        <w:rPr>
          <w:rFonts w:ascii="Arial" w:eastAsia="Times New Roman" w:hAnsi="Arial" w:cs="Arial"/>
          <w:sz w:val="22"/>
          <w:szCs w:val="22"/>
        </w:rPr>
      </w:pPr>
      <w:r w:rsidRPr="007E23EB">
        <w:rPr>
          <w:rFonts w:ascii="Arial" w:eastAsia="Times New Roman" w:hAnsi="Arial" w:cs="Arial"/>
          <w:sz w:val="22"/>
          <w:szCs w:val="22"/>
        </w:rPr>
        <w:t>Zapłata za zamówiony i dostarczony olej będzie następować w oparciu o dowód dostawy i prawidłowo wystawioną fakturę VAT</w:t>
      </w:r>
    </w:p>
    <w:p w:rsidR="000233C3" w:rsidRDefault="000233C3" w:rsidP="000233C3">
      <w:pPr>
        <w:numPr>
          <w:ilvl w:val="0"/>
          <w:numId w:val="12"/>
        </w:numPr>
        <w:spacing w:after="200" w:line="276" w:lineRule="auto"/>
        <w:ind w:left="284" w:hanging="284"/>
        <w:jc w:val="both"/>
        <w:rPr>
          <w:rFonts w:ascii="Arial" w:eastAsia="Times New Roman" w:hAnsi="Arial" w:cs="Arial"/>
          <w:sz w:val="22"/>
          <w:szCs w:val="22"/>
        </w:rPr>
      </w:pPr>
      <w:r w:rsidRPr="007E23EB">
        <w:rPr>
          <w:rFonts w:ascii="Arial" w:eastAsia="Times New Roman" w:hAnsi="Arial" w:cs="Arial"/>
          <w:sz w:val="22"/>
          <w:szCs w:val="22"/>
        </w:rPr>
        <w:t>Cena za dostarczony olej kalkulowana będzie w następujący sposób: wartość jednostkowa netto producenta (rafinerii): ………………………. z dnia dostawy oleju minus/plus stały upust/marże Wykonawcy określony w ofercie w wysokości …….% razy ilość zamówionych litrów plus podatek VAT</w:t>
      </w:r>
    </w:p>
    <w:p w:rsidR="000233C3" w:rsidRDefault="000233C3" w:rsidP="000233C3">
      <w:pPr>
        <w:numPr>
          <w:ilvl w:val="0"/>
          <w:numId w:val="12"/>
        </w:numPr>
        <w:spacing w:after="200" w:line="276" w:lineRule="auto"/>
        <w:ind w:left="284" w:hanging="284"/>
        <w:jc w:val="both"/>
        <w:rPr>
          <w:rFonts w:ascii="Arial" w:eastAsia="Times New Roman" w:hAnsi="Arial" w:cs="Arial"/>
          <w:sz w:val="22"/>
          <w:szCs w:val="22"/>
        </w:rPr>
      </w:pPr>
      <w:r w:rsidRPr="007E23EB">
        <w:rPr>
          <w:rFonts w:ascii="Arial" w:eastAsia="Times New Roman" w:hAnsi="Arial" w:cs="Arial"/>
          <w:sz w:val="22"/>
          <w:szCs w:val="22"/>
        </w:rPr>
        <w:t>Wskazany powyżej upust/marża jest stały i nie podlega zmianie przez cały okres obowiązywania umowy</w:t>
      </w:r>
    </w:p>
    <w:p w:rsidR="000233C3" w:rsidRPr="00F668AB" w:rsidRDefault="000233C3" w:rsidP="000233C3">
      <w:pPr>
        <w:numPr>
          <w:ilvl w:val="0"/>
          <w:numId w:val="12"/>
        </w:numPr>
        <w:spacing w:after="200" w:line="276" w:lineRule="auto"/>
        <w:ind w:left="284" w:hanging="218"/>
        <w:jc w:val="both"/>
        <w:rPr>
          <w:rFonts w:ascii="Arial" w:eastAsia="Times New Roman" w:hAnsi="Arial" w:cs="Arial"/>
          <w:sz w:val="22"/>
          <w:szCs w:val="22"/>
        </w:rPr>
      </w:pPr>
      <w:r w:rsidRPr="00F668AB">
        <w:rPr>
          <w:rFonts w:ascii="Arial" w:eastAsia="Times New Roman" w:hAnsi="Arial" w:cs="Arial"/>
          <w:sz w:val="22"/>
          <w:szCs w:val="22"/>
        </w:rPr>
        <w:t>Wykonawca oświadcza, że numer rachunku rozliczeniowego wskazany we wszystkich fakturach, które będą wystawione w jego im</w:t>
      </w:r>
      <w:r>
        <w:rPr>
          <w:rFonts w:ascii="Arial" w:eastAsia="Times New Roman" w:hAnsi="Arial" w:cs="Arial"/>
          <w:sz w:val="22"/>
          <w:szCs w:val="22"/>
        </w:rPr>
        <w:t>ieniu, jest rachunkiem</w:t>
      </w:r>
      <w:r w:rsidRPr="00F668AB">
        <w:rPr>
          <w:rFonts w:ascii="Arial" w:eastAsia="Times New Roman" w:hAnsi="Arial" w:cs="Arial"/>
          <w:sz w:val="22"/>
          <w:szCs w:val="22"/>
        </w:rPr>
        <w:t xml:space="preserve"> dla którego zgodnie z Rozdziałem 3a ustawy z dnia 29 sierpnia 1997 r. - Prawo Bankowe (Dz. U. 2017.1876 ze zm.) prowadzony jest rachunek VAT.</w:t>
      </w:r>
    </w:p>
    <w:p w:rsidR="000233C3" w:rsidRPr="00F668AB" w:rsidRDefault="000233C3" w:rsidP="000233C3">
      <w:pPr>
        <w:numPr>
          <w:ilvl w:val="0"/>
          <w:numId w:val="12"/>
        </w:numPr>
        <w:spacing w:after="200" w:line="276" w:lineRule="auto"/>
        <w:ind w:left="284" w:hanging="218"/>
        <w:jc w:val="both"/>
        <w:rPr>
          <w:rFonts w:ascii="Arial" w:eastAsia="Times New Roman" w:hAnsi="Arial" w:cs="Arial"/>
          <w:sz w:val="22"/>
          <w:szCs w:val="22"/>
        </w:rPr>
      </w:pPr>
      <w:r w:rsidRPr="00F668AB">
        <w:rPr>
          <w:rFonts w:ascii="Arial" w:eastAsia="Times New Roman" w:hAnsi="Arial" w:cs="Arial"/>
          <w:sz w:val="22"/>
          <w:szCs w:val="22"/>
        </w:rPr>
        <w:lastRenderedPageBreak/>
        <w:t xml:space="preserve">Zamawiający oświadcza, że będzie realizować płatności za faktury z zastosowaniem mechanizmu podzielonej płatności tzw. </w:t>
      </w:r>
      <w:proofErr w:type="spellStart"/>
      <w:r w:rsidRPr="00F668AB">
        <w:rPr>
          <w:rFonts w:ascii="Arial" w:eastAsia="Times New Roman" w:hAnsi="Arial" w:cs="Arial"/>
          <w:sz w:val="22"/>
          <w:szCs w:val="22"/>
        </w:rPr>
        <w:t>split</w:t>
      </w:r>
      <w:proofErr w:type="spellEnd"/>
      <w:r w:rsidRPr="00F668AB">
        <w:rPr>
          <w:rFonts w:ascii="Arial" w:eastAsia="Times New Roman" w:hAnsi="Arial" w:cs="Arial"/>
          <w:sz w:val="22"/>
          <w:szCs w:val="22"/>
        </w:rPr>
        <w:t xml:space="preserve"> </w:t>
      </w:r>
      <w:proofErr w:type="spellStart"/>
      <w:r w:rsidRPr="00F668AB">
        <w:rPr>
          <w:rFonts w:ascii="Arial" w:eastAsia="Times New Roman" w:hAnsi="Arial" w:cs="Arial"/>
          <w:sz w:val="22"/>
          <w:szCs w:val="22"/>
        </w:rPr>
        <w:t>payment</w:t>
      </w:r>
      <w:proofErr w:type="spellEnd"/>
      <w:r w:rsidRPr="00F668AB">
        <w:rPr>
          <w:rFonts w:ascii="Arial" w:eastAsia="Times New Roman" w:hAnsi="Arial" w:cs="Arial"/>
          <w:sz w:val="22"/>
          <w:szCs w:val="22"/>
        </w:rPr>
        <w:t>.</w:t>
      </w:r>
    </w:p>
    <w:p w:rsidR="000233C3" w:rsidRPr="00F668AB" w:rsidRDefault="000233C3" w:rsidP="000233C3">
      <w:pPr>
        <w:spacing w:after="200" w:line="276" w:lineRule="auto"/>
        <w:ind w:left="284"/>
        <w:jc w:val="both"/>
        <w:rPr>
          <w:rFonts w:ascii="Arial" w:eastAsia="Times New Roman" w:hAnsi="Arial" w:cs="Arial"/>
          <w:sz w:val="22"/>
          <w:szCs w:val="22"/>
        </w:rPr>
      </w:pPr>
      <w:r w:rsidRPr="00F668AB">
        <w:rPr>
          <w:rFonts w:ascii="Arial" w:eastAsia="Times New Roman" w:hAnsi="Arial" w:cs="Arial"/>
          <w:sz w:val="22"/>
          <w:szCs w:val="22"/>
        </w:rPr>
        <w:t xml:space="preserve"> Podzieloną płatność tzw. </w:t>
      </w:r>
      <w:proofErr w:type="spellStart"/>
      <w:r w:rsidRPr="00F668AB">
        <w:rPr>
          <w:rFonts w:ascii="Arial" w:eastAsia="Times New Roman" w:hAnsi="Arial" w:cs="Arial"/>
          <w:sz w:val="22"/>
          <w:szCs w:val="22"/>
        </w:rPr>
        <w:t>split</w:t>
      </w:r>
      <w:proofErr w:type="spellEnd"/>
      <w:r w:rsidRPr="00F668AB">
        <w:rPr>
          <w:rFonts w:ascii="Arial" w:eastAsia="Times New Roman" w:hAnsi="Arial" w:cs="Arial"/>
          <w:sz w:val="22"/>
          <w:szCs w:val="22"/>
        </w:rPr>
        <w:t xml:space="preserve"> </w:t>
      </w:r>
      <w:proofErr w:type="spellStart"/>
      <w:r w:rsidRPr="00F668AB">
        <w:rPr>
          <w:rFonts w:ascii="Arial" w:eastAsia="Times New Roman" w:hAnsi="Arial" w:cs="Arial"/>
          <w:sz w:val="22"/>
          <w:szCs w:val="22"/>
        </w:rPr>
        <w:t>payment</w:t>
      </w:r>
      <w:proofErr w:type="spellEnd"/>
      <w:r w:rsidRPr="00F668AB">
        <w:rPr>
          <w:rFonts w:ascii="Arial" w:eastAsia="Times New Roman" w:hAnsi="Arial" w:cs="Arial"/>
          <w:sz w:val="22"/>
          <w:szCs w:val="22"/>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rsidR="000233C3" w:rsidRDefault="000233C3" w:rsidP="000233C3">
      <w:pPr>
        <w:numPr>
          <w:ilvl w:val="0"/>
          <w:numId w:val="12"/>
        </w:numPr>
        <w:spacing w:after="200" w:line="276" w:lineRule="auto"/>
        <w:ind w:left="284" w:hanging="218"/>
        <w:jc w:val="both"/>
        <w:rPr>
          <w:rFonts w:ascii="Arial" w:eastAsia="Times New Roman" w:hAnsi="Arial" w:cs="Arial"/>
          <w:sz w:val="22"/>
          <w:szCs w:val="22"/>
        </w:rPr>
      </w:pPr>
      <w:r w:rsidRPr="00F668AB">
        <w:rPr>
          <w:rFonts w:ascii="Arial" w:eastAsia="Times New Roman" w:hAnsi="Arial" w:cs="Arial"/>
          <w:sz w:val="22"/>
          <w:szCs w:val="22"/>
        </w:rPr>
        <w:t xml:space="preserve">Wykonawca oświadcza, że wyraża zgodę na dokonywanie przez Zamawiającego płatności w systemie podzielonej płatności tzw. </w:t>
      </w:r>
      <w:proofErr w:type="spellStart"/>
      <w:r w:rsidRPr="00F668AB">
        <w:rPr>
          <w:rFonts w:ascii="Arial" w:eastAsia="Times New Roman" w:hAnsi="Arial" w:cs="Arial"/>
          <w:sz w:val="22"/>
          <w:szCs w:val="22"/>
        </w:rPr>
        <w:t>split</w:t>
      </w:r>
      <w:proofErr w:type="spellEnd"/>
      <w:r w:rsidRPr="00F668AB">
        <w:rPr>
          <w:rFonts w:ascii="Arial" w:eastAsia="Times New Roman" w:hAnsi="Arial" w:cs="Arial"/>
          <w:sz w:val="22"/>
          <w:szCs w:val="22"/>
        </w:rPr>
        <w:t xml:space="preserve"> </w:t>
      </w:r>
      <w:proofErr w:type="spellStart"/>
      <w:r w:rsidRPr="00F668AB">
        <w:rPr>
          <w:rFonts w:ascii="Arial" w:eastAsia="Times New Roman" w:hAnsi="Arial" w:cs="Arial"/>
          <w:sz w:val="22"/>
          <w:szCs w:val="22"/>
        </w:rPr>
        <w:t>payment</w:t>
      </w:r>
      <w:proofErr w:type="spellEnd"/>
      <w:r w:rsidRPr="00F668AB">
        <w:rPr>
          <w:rFonts w:ascii="Arial" w:eastAsia="Times New Roman" w:hAnsi="Arial" w:cs="Arial"/>
          <w:sz w:val="22"/>
          <w:szCs w:val="22"/>
        </w:rPr>
        <w:t>.</w:t>
      </w:r>
    </w:p>
    <w:p w:rsidR="000233C3" w:rsidRDefault="000233C3" w:rsidP="000233C3">
      <w:pPr>
        <w:numPr>
          <w:ilvl w:val="0"/>
          <w:numId w:val="12"/>
        </w:numPr>
        <w:spacing w:after="200" w:line="276" w:lineRule="auto"/>
        <w:ind w:left="284" w:hanging="218"/>
        <w:jc w:val="both"/>
        <w:rPr>
          <w:rFonts w:ascii="Arial" w:eastAsia="Times New Roman" w:hAnsi="Arial" w:cs="Arial"/>
          <w:sz w:val="22"/>
          <w:szCs w:val="22"/>
        </w:rPr>
      </w:pPr>
      <w:r>
        <w:rPr>
          <w:rFonts w:ascii="Arial" w:eastAsia="Times New Roman" w:hAnsi="Arial" w:cs="Arial"/>
          <w:sz w:val="22"/>
          <w:szCs w:val="22"/>
        </w:rPr>
        <w:t>Nr kont Wykonawcy:</w:t>
      </w:r>
    </w:p>
    <w:p w:rsidR="000233C3" w:rsidRDefault="000233C3" w:rsidP="000233C3">
      <w:pPr>
        <w:numPr>
          <w:ilvl w:val="1"/>
          <w:numId w:val="13"/>
        </w:numPr>
        <w:spacing w:after="200" w:line="276" w:lineRule="auto"/>
        <w:ind w:left="1440" w:hanging="360"/>
        <w:jc w:val="both"/>
        <w:rPr>
          <w:rFonts w:ascii="Arial" w:eastAsia="Times New Roman" w:hAnsi="Arial" w:cs="Arial"/>
          <w:sz w:val="22"/>
          <w:szCs w:val="22"/>
        </w:rPr>
      </w:pPr>
      <w:r>
        <w:rPr>
          <w:rFonts w:ascii="Arial" w:eastAsia="Times New Roman" w:hAnsi="Arial" w:cs="Arial"/>
          <w:sz w:val="22"/>
          <w:szCs w:val="22"/>
        </w:rPr>
        <w:t>nr rachunku bieżącego – podstawowego</w:t>
      </w:r>
    </w:p>
    <w:p w:rsidR="000233C3" w:rsidRDefault="000233C3" w:rsidP="000233C3">
      <w:pPr>
        <w:spacing w:after="200" w:line="276" w:lineRule="auto"/>
        <w:ind w:left="1440"/>
        <w:jc w:val="both"/>
        <w:rPr>
          <w:rFonts w:ascii="Arial" w:eastAsia="Times New Roman" w:hAnsi="Arial" w:cs="Arial"/>
          <w:sz w:val="22"/>
          <w:szCs w:val="22"/>
        </w:rPr>
      </w:pPr>
      <w:r>
        <w:rPr>
          <w:rFonts w:ascii="Arial" w:eastAsia="Times New Roman" w:hAnsi="Arial" w:cs="Arial"/>
          <w:sz w:val="22"/>
          <w:szCs w:val="22"/>
        </w:rPr>
        <w:t>………………………………………………………………………………………</w:t>
      </w:r>
    </w:p>
    <w:p w:rsidR="000233C3" w:rsidRDefault="000233C3" w:rsidP="000233C3">
      <w:pPr>
        <w:numPr>
          <w:ilvl w:val="1"/>
          <w:numId w:val="13"/>
        </w:numPr>
        <w:spacing w:after="200" w:line="276" w:lineRule="auto"/>
        <w:ind w:left="1440" w:hanging="360"/>
        <w:jc w:val="both"/>
        <w:rPr>
          <w:rFonts w:ascii="Arial" w:eastAsia="Times New Roman" w:hAnsi="Arial" w:cs="Arial"/>
          <w:sz w:val="22"/>
          <w:szCs w:val="22"/>
        </w:rPr>
      </w:pPr>
      <w:r>
        <w:rPr>
          <w:rFonts w:ascii="Arial" w:eastAsia="Times New Roman" w:hAnsi="Arial" w:cs="Arial"/>
          <w:sz w:val="22"/>
          <w:szCs w:val="22"/>
        </w:rPr>
        <w:t xml:space="preserve">nr konta bankowego dedykowanego do rozliczeń podatku od towarów        </w:t>
      </w:r>
      <w:r>
        <w:rPr>
          <w:rFonts w:ascii="Arial" w:eastAsia="Times New Roman" w:hAnsi="Arial" w:cs="Arial"/>
          <w:sz w:val="22"/>
          <w:szCs w:val="22"/>
        </w:rPr>
        <w:t xml:space="preserve">      </w:t>
      </w:r>
      <w:bookmarkStart w:id="0" w:name="_GoBack"/>
      <w:bookmarkEnd w:id="0"/>
      <w:r>
        <w:rPr>
          <w:rFonts w:ascii="Arial" w:eastAsia="Times New Roman" w:hAnsi="Arial" w:cs="Arial"/>
          <w:sz w:val="22"/>
          <w:szCs w:val="22"/>
        </w:rPr>
        <w:t xml:space="preserve"> i usług (VAT)</w:t>
      </w:r>
    </w:p>
    <w:p w:rsidR="000233C3" w:rsidRPr="00F668AB" w:rsidRDefault="000233C3" w:rsidP="000233C3">
      <w:pPr>
        <w:spacing w:after="200" w:line="276" w:lineRule="auto"/>
        <w:ind w:left="1440"/>
        <w:jc w:val="both"/>
        <w:rPr>
          <w:rFonts w:ascii="Arial" w:eastAsia="Times New Roman" w:hAnsi="Arial" w:cs="Arial"/>
          <w:sz w:val="22"/>
          <w:szCs w:val="22"/>
        </w:rPr>
      </w:pPr>
      <w:r>
        <w:rPr>
          <w:rFonts w:ascii="Arial" w:eastAsia="Times New Roman" w:hAnsi="Arial" w:cs="Arial"/>
          <w:sz w:val="22"/>
          <w:szCs w:val="22"/>
        </w:rPr>
        <w:t>………………………………………………………………………………………</w:t>
      </w:r>
    </w:p>
    <w:p w:rsidR="000233C3" w:rsidRDefault="000233C3" w:rsidP="000233C3">
      <w:pPr>
        <w:jc w:val="center"/>
        <w:rPr>
          <w:rFonts w:ascii="Arial" w:eastAsia="Times New Roman" w:hAnsi="Arial" w:cs="Arial"/>
          <w:sz w:val="22"/>
          <w:szCs w:val="22"/>
        </w:rPr>
      </w:pPr>
    </w:p>
    <w:p w:rsidR="000233C3" w:rsidRPr="00864339" w:rsidRDefault="000233C3" w:rsidP="000233C3">
      <w:pPr>
        <w:jc w:val="center"/>
        <w:rPr>
          <w:rFonts w:ascii="Arial" w:eastAsia="Times New Roman" w:hAnsi="Arial" w:cs="Arial"/>
          <w:b/>
          <w:sz w:val="22"/>
          <w:szCs w:val="22"/>
        </w:rPr>
      </w:pPr>
      <w:r w:rsidRPr="00864339">
        <w:rPr>
          <w:rFonts w:ascii="Arial" w:eastAsia="Times New Roman" w:hAnsi="Arial" w:cs="Arial"/>
          <w:b/>
          <w:sz w:val="22"/>
          <w:szCs w:val="22"/>
        </w:rPr>
        <w:t>§4</w:t>
      </w:r>
    </w:p>
    <w:p w:rsidR="000233C3" w:rsidRPr="00105415" w:rsidRDefault="000233C3" w:rsidP="000233C3">
      <w:pPr>
        <w:numPr>
          <w:ilvl w:val="0"/>
          <w:numId w:val="5"/>
        </w:numPr>
        <w:spacing w:after="200" w:line="276" w:lineRule="auto"/>
        <w:ind w:left="284" w:hanging="284"/>
        <w:jc w:val="both"/>
        <w:rPr>
          <w:rFonts w:ascii="Arial" w:eastAsia="Times New Roman" w:hAnsi="Arial" w:cs="Arial"/>
          <w:sz w:val="22"/>
          <w:szCs w:val="22"/>
        </w:rPr>
      </w:pPr>
      <w:r>
        <w:rPr>
          <w:rFonts w:ascii="Arial" w:eastAsia="Times New Roman" w:hAnsi="Arial" w:cs="Arial"/>
          <w:sz w:val="22"/>
          <w:szCs w:val="22"/>
        </w:rPr>
        <w:t>Termin realizacji umowy wynosi:</w:t>
      </w:r>
      <w:r w:rsidRPr="0006122F">
        <w:rPr>
          <w:rFonts w:ascii="Arial" w:hAnsi="Arial" w:cs="Arial"/>
          <w:sz w:val="22"/>
          <w:szCs w:val="22"/>
        </w:rPr>
        <w:t xml:space="preserve"> </w:t>
      </w:r>
      <w:r>
        <w:rPr>
          <w:rFonts w:ascii="Arial" w:hAnsi="Arial" w:cs="Arial"/>
          <w:sz w:val="22"/>
          <w:szCs w:val="22"/>
        </w:rPr>
        <w:t xml:space="preserve">rok od daty jej </w:t>
      </w:r>
      <w:r w:rsidRPr="00A511BD">
        <w:rPr>
          <w:rFonts w:ascii="Arial" w:hAnsi="Arial" w:cs="Arial"/>
          <w:sz w:val="22"/>
          <w:szCs w:val="22"/>
        </w:rPr>
        <w:t>zawarcia.</w:t>
      </w:r>
      <w:r>
        <w:rPr>
          <w:rFonts w:ascii="Arial" w:hAnsi="Arial" w:cs="Arial"/>
          <w:color w:val="FF0000"/>
          <w:sz w:val="22"/>
          <w:szCs w:val="22"/>
        </w:rPr>
        <w:t xml:space="preserve"> </w:t>
      </w:r>
      <w:r w:rsidRPr="00F91F9B">
        <w:rPr>
          <w:rFonts w:ascii="Arial" w:hAnsi="Arial" w:cs="Arial"/>
          <w:sz w:val="22"/>
          <w:szCs w:val="22"/>
        </w:rPr>
        <w:t xml:space="preserve">Dostawy odbywać się będą sukcesywnie </w:t>
      </w:r>
      <w:r>
        <w:rPr>
          <w:rFonts w:ascii="Arial" w:hAnsi="Arial" w:cs="Arial"/>
          <w:sz w:val="22"/>
          <w:szCs w:val="22"/>
        </w:rPr>
        <w:t>zgodnie z zadeklarowanym w formularzu ofertowym „Terminem realizacji dostawy”</w:t>
      </w:r>
      <w:r w:rsidRPr="00B577EC">
        <w:rPr>
          <w:rFonts w:ascii="Arial" w:hAnsi="Arial" w:cs="Arial"/>
          <w:sz w:val="22"/>
          <w:szCs w:val="22"/>
        </w:rPr>
        <w:t xml:space="preserve"> </w:t>
      </w:r>
      <w:r>
        <w:rPr>
          <w:rFonts w:ascii="Arial" w:hAnsi="Arial" w:cs="Arial"/>
          <w:sz w:val="22"/>
          <w:szCs w:val="22"/>
        </w:rPr>
        <w:t xml:space="preserve">tj. ……….. </w:t>
      </w:r>
      <w:r w:rsidRPr="00B577EC">
        <w:rPr>
          <w:rFonts w:ascii="Arial" w:hAnsi="Arial" w:cs="Arial"/>
          <w:sz w:val="22"/>
          <w:szCs w:val="22"/>
        </w:rPr>
        <w:t xml:space="preserve">dni od zgłoszenie telefonicznego lub przesłanego </w:t>
      </w:r>
      <w:r>
        <w:rPr>
          <w:rFonts w:ascii="Arial" w:hAnsi="Arial" w:cs="Arial"/>
          <w:sz w:val="22"/>
          <w:szCs w:val="22"/>
        </w:rPr>
        <w:t>mailem przez</w:t>
      </w:r>
      <w:r w:rsidRPr="00F91F9B">
        <w:rPr>
          <w:rFonts w:ascii="Arial" w:hAnsi="Arial" w:cs="Arial"/>
          <w:sz w:val="22"/>
          <w:szCs w:val="22"/>
        </w:rPr>
        <w:t xml:space="preserve"> pracownika Ośrodka</w:t>
      </w:r>
      <w:r>
        <w:rPr>
          <w:rFonts w:ascii="Arial" w:hAnsi="Arial" w:cs="Arial"/>
          <w:sz w:val="22"/>
          <w:szCs w:val="22"/>
        </w:rPr>
        <w:t>.</w:t>
      </w:r>
    </w:p>
    <w:p w:rsidR="000233C3" w:rsidRPr="00105415" w:rsidRDefault="000233C3" w:rsidP="000233C3">
      <w:pPr>
        <w:numPr>
          <w:ilvl w:val="0"/>
          <w:numId w:val="5"/>
        </w:numPr>
        <w:spacing w:after="200" w:line="276" w:lineRule="auto"/>
        <w:ind w:left="284" w:hanging="284"/>
        <w:jc w:val="both"/>
        <w:rPr>
          <w:rFonts w:ascii="Arial" w:eastAsia="Times New Roman" w:hAnsi="Arial" w:cs="Arial"/>
          <w:sz w:val="22"/>
          <w:szCs w:val="22"/>
        </w:rPr>
      </w:pPr>
      <w:r w:rsidRPr="00105415">
        <w:rPr>
          <w:rFonts w:ascii="Arial" w:eastAsia="Times New Roman" w:hAnsi="Arial" w:cs="Arial"/>
          <w:sz w:val="22"/>
          <w:szCs w:val="22"/>
        </w:rPr>
        <w:t>Strony zobowiązują się do niezwłocznego informowania się o zaistniałych lub przewidywanych zdarzeniach mogących mieć wpływ na realizacje niniejszej umowy.</w:t>
      </w:r>
    </w:p>
    <w:p w:rsidR="000233C3" w:rsidRPr="00105415" w:rsidRDefault="000233C3" w:rsidP="000233C3">
      <w:pPr>
        <w:numPr>
          <w:ilvl w:val="0"/>
          <w:numId w:val="5"/>
        </w:numPr>
        <w:spacing w:after="200" w:line="276" w:lineRule="auto"/>
        <w:ind w:left="284" w:hanging="284"/>
        <w:jc w:val="both"/>
        <w:rPr>
          <w:rFonts w:ascii="Arial" w:eastAsia="Times New Roman" w:hAnsi="Arial" w:cs="Arial"/>
          <w:sz w:val="22"/>
          <w:szCs w:val="22"/>
        </w:rPr>
      </w:pPr>
      <w:r w:rsidRPr="00105415">
        <w:rPr>
          <w:rFonts w:ascii="Arial" w:eastAsia="Times New Roman" w:hAnsi="Arial" w:cs="Arial"/>
          <w:sz w:val="22"/>
          <w:szCs w:val="22"/>
        </w:rPr>
        <w:t xml:space="preserve">Umowa może zostać rozwiązana przez Wykonawcę ze skutkiem natychmiastowym, na podstawie oświadczenia skierowanego do Zamawiającego w formie pisemnej pod rygorem nieważności w przypadku, gdy koncesja Wykonawcy na prowadzenie działalności w zakresie obrotu </w:t>
      </w:r>
      <w:r>
        <w:rPr>
          <w:rFonts w:ascii="Arial" w:eastAsia="Times New Roman" w:hAnsi="Arial" w:cs="Arial"/>
          <w:sz w:val="22"/>
          <w:szCs w:val="22"/>
        </w:rPr>
        <w:t>olejem opałowym</w:t>
      </w:r>
      <w:r w:rsidRPr="00105415">
        <w:rPr>
          <w:rFonts w:ascii="Arial" w:eastAsia="Times New Roman" w:hAnsi="Arial" w:cs="Arial"/>
          <w:sz w:val="22"/>
          <w:szCs w:val="22"/>
        </w:rPr>
        <w:t xml:space="preserve"> zostanie zmieniona w sposób powodujący jakiekolwiek ograniczenia w możliwości wykonania przez Wykonawcę postanowień niniejszej Umowy.</w:t>
      </w:r>
    </w:p>
    <w:p w:rsidR="000233C3" w:rsidRPr="00105415" w:rsidRDefault="000233C3" w:rsidP="000233C3">
      <w:pPr>
        <w:numPr>
          <w:ilvl w:val="0"/>
          <w:numId w:val="5"/>
        </w:numPr>
        <w:spacing w:after="200" w:line="276" w:lineRule="auto"/>
        <w:ind w:left="284" w:hanging="284"/>
        <w:jc w:val="both"/>
        <w:rPr>
          <w:rFonts w:ascii="Arial" w:eastAsia="Times New Roman" w:hAnsi="Arial" w:cs="Arial"/>
          <w:sz w:val="22"/>
          <w:szCs w:val="22"/>
        </w:rPr>
      </w:pPr>
      <w:r w:rsidRPr="00105415">
        <w:rPr>
          <w:rFonts w:ascii="Arial" w:eastAsia="Times New Roman" w:hAnsi="Arial" w:cs="Arial"/>
          <w:sz w:val="22"/>
          <w:szCs w:val="22"/>
        </w:rPr>
        <w:t>Umowa może zostać rozwiązana przez Zamawiającego ze skutkiem natychmiastowym, na podstawie oświadczenia skierowanego do Wykonawcy w formie pisemnej pod rygorem nieważności w przypadku, gdy:</w:t>
      </w:r>
    </w:p>
    <w:p w:rsidR="000233C3" w:rsidRDefault="000233C3" w:rsidP="000233C3">
      <w:pPr>
        <w:numPr>
          <w:ilvl w:val="0"/>
          <w:numId w:val="9"/>
        </w:numPr>
        <w:spacing w:after="200" w:line="276" w:lineRule="auto"/>
        <w:ind w:left="709" w:hanging="425"/>
        <w:jc w:val="both"/>
        <w:rPr>
          <w:rFonts w:ascii="Arial" w:eastAsia="Times New Roman" w:hAnsi="Arial" w:cs="Arial"/>
          <w:sz w:val="22"/>
          <w:szCs w:val="22"/>
        </w:rPr>
      </w:pPr>
      <w:r w:rsidRPr="00D01269">
        <w:rPr>
          <w:rFonts w:ascii="Arial" w:eastAsia="Times New Roman" w:hAnsi="Arial" w:cs="Arial"/>
          <w:sz w:val="22"/>
          <w:szCs w:val="22"/>
        </w:rPr>
        <w:t xml:space="preserve">Koncesja Wykonawcy na prowadzenie działalności w zakresie obrotu </w:t>
      </w:r>
      <w:r>
        <w:rPr>
          <w:rFonts w:ascii="Arial" w:eastAsia="Times New Roman" w:hAnsi="Arial" w:cs="Arial"/>
          <w:sz w:val="22"/>
          <w:szCs w:val="22"/>
        </w:rPr>
        <w:t xml:space="preserve">olejem opałowym </w:t>
      </w:r>
      <w:r w:rsidRPr="00D01269">
        <w:rPr>
          <w:rFonts w:ascii="Arial" w:eastAsia="Times New Roman" w:hAnsi="Arial" w:cs="Arial"/>
          <w:sz w:val="22"/>
          <w:szCs w:val="22"/>
        </w:rPr>
        <w:t xml:space="preserve">zostanie zmieniona w sposób powodujący jakiekolwiek ograniczenia </w:t>
      </w:r>
      <w:r>
        <w:rPr>
          <w:rFonts w:ascii="Arial" w:eastAsia="Times New Roman" w:hAnsi="Arial" w:cs="Arial"/>
          <w:sz w:val="22"/>
          <w:szCs w:val="22"/>
        </w:rPr>
        <w:br/>
      </w:r>
      <w:r w:rsidRPr="00D01269">
        <w:rPr>
          <w:rFonts w:ascii="Arial" w:eastAsia="Times New Roman" w:hAnsi="Arial" w:cs="Arial"/>
          <w:sz w:val="22"/>
          <w:szCs w:val="22"/>
        </w:rPr>
        <w:t>w możliwości wykonania przez Wykonawcę postanowień niniejszej Umowy.</w:t>
      </w:r>
    </w:p>
    <w:p w:rsidR="000233C3" w:rsidRPr="00044490" w:rsidRDefault="000233C3" w:rsidP="000233C3">
      <w:pPr>
        <w:numPr>
          <w:ilvl w:val="0"/>
          <w:numId w:val="9"/>
        </w:numPr>
        <w:spacing w:after="200" w:line="276" w:lineRule="auto"/>
        <w:ind w:left="709" w:hanging="425"/>
        <w:jc w:val="both"/>
        <w:rPr>
          <w:rFonts w:ascii="Arial" w:eastAsia="Times New Roman" w:hAnsi="Arial" w:cs="Arial"/>
          <w:sz w:val="22"/>
          <w:szCs w:val="22"/>
        </w:rPr>
      </w:pPr>
      <w:r w:rsidRPr="00044490">
        <w:rPr>
          <w:rFonts w:ascii="Arial" w:eastAsia="Times New Roman" w:hAnsi="Arial" w:cs="Arial"/>
          <w:sz w:val="22"/>
          <w:szCs w:val="22"/>
        </w:rPr>
        <w:t>Wykonawca nie wy</w:t>
      </w:r>
      <w:r>
        <w:rPr>
          <w:rFonts w:ascii="Arial" w:eastAsia="Times New Roman" w:hAnsi="Arial" w:cs="Arial"/>
          <w:sz w:val="22"/>
          <w:szCs w:val="22"/>
        </w:rPr>
        <w:t xml:space="preserve">wiązał się z obowiązku, o którym mowa w </w:t>
      </w:r>
      <w:r>
        <w:rPr>
          <w:rFonts w:ascii="Tahoma" w:eastAsia="Times New Roman" w:hAnsi="Tahoma" w:cs="Tahoma"/>
          <w:sz w:val="22"/>
          <w:szCs w:val="22"/>
        </w:rPr>
        <w:t xml:space="preserve">§ </w:t>
      </w:r>
      <w:r>
        <w:rPr>
          <w:rFonts w:ascii="Arial" w:eastAsia="Times New Roman" w:hAnsi="Arial" w:cs="Arial"/>
          <w:sz w:val="22"/>
          <w:szCs w:val="22"/>
        </w:rPr>
        <w:t>2 pkt. 4 niniejszej umowy</w:t>
      </w:r>
      <w:r w:rsidRPr="00044490">
        <w:rPr>
          <w:rFonts w:ascii="Arial" w:eastAsia="Times New Roman" w:hAnsi="Arial" w:cs="Arial"/>
          <w:sz w:val="22"/>
          <w:szCs w:val="22"/>
        </w:rPr>
        <w:t xml:space="preserve">. </w:t>
      </w:r>
      <w:r>
        <w:rPr>
          <w:rFonts w:ascii="Arial" w:eastAsia="Times New Roman" w:hAnsi="Arial" w:cs="Arial"/>
          <w:sz w:val="22"/>
          <w:szCs w:val="22"/>
        </w:rPr>
        <w:t xml:space="preserve">Rozwiązanie umowy nie zwalnia Wykonawcy z obowiązku </w:t>
      </w:r>
      <w:r w:rsidRPr="00F91F9B">
        <w:rPr>
          <w:rFonts w:ascii="Arial" w:hAnsi="Arial" w:cs="Arial"/>
          <w:sz w:val="22"/>
          <w:szCs w:val="22"/>
        </w:rPr>
        <w:t>pokry</w:t>
      </w:r>
      <w:r>
        <w:rPr>
          <w:rFonts w:ascii="Arial" w:hAnsi="Arial" w:cs="Arial"/>
          <w:sz w:val="22"/>
          <w:szCs w:val="22"/>
        </w:rPr>
        <w:t>cia</w:t>
      </w:r>
      <w:r w:rsidRPr="00F91F9B">
        <w:rPr>
          <w:rFonts w:ascii="Arial" w:hAnsi="Arial" w:cs="Arial"/>
          <w:sz w:val="22"/>
          <w:szCs w:val="22"/>
        </w:rPr>
        <w:t xml:space="preserve"> wszelki</w:t>
      </w:r>
      <w:r>
        <w:rPr>
          <w:rFonts w:ascii="Arial" w:hAnsi="Arial" w:cs="Arial"/>
          <w:sz w:val="22"/>
          <w:szCs w:val="22"/>
        </w:rPr>
        <w:t>ch</w:t>
      </w:r>
      <w:r w:rsidRPr="00F91F9B">
        <w:rPr>
          <w:rFonts w:ascii="Arial" w:hAnsi="Arial" w:cs="Arial"/>
          <w:sz w:val="22"/>
          <w:szCs w:val="22"/>
        </w:rPr>
        <w:t xml:space="preserve"> koszt</w:t>
      </w:r>
      <w:r>
        <w:rPr>
          <w:rFonts w:ascii="Arial" w:hAnsi="Arial" w:cs="Arial"/>
          <w:sz w:val="22"/>
          <w:szCs w:val="22"/>
        </w:rPr>
        <w:t>ów</w:t>
      </w:r>
      <w:r w:rsidRPr="00F91F9B">
        <w:rPr>
          <w:rFonts w:ascii="Arial" w:hAnsi="Arial" w:cs="Arial"/>
          <w:sz w:val="22"/>
          <w:szCs w:val="22"/>
        </w:rPr>
        <w:t xml:space="preserve"> </w:t>
      </w:r>
      <w:r>
        <w:rPr>
          <w:rFonts w:ascii="Arial" w:hAnsi="Arial" w:cs="Arial"/>
          <w:sz w:val="22"/>
          <w:szCs w:val="22"/>
        </w:rPr>
        <w:t xml:space="preserve">poniesionych przez Zamawiającego </w:t>
      </w:r>
      <w:r w:rsidRPr="00F91F9B">
        <w:rPr>
          <w:rFonts w:ascii="Arial" w:hAnsi="Arial" w:cs="Arial"/>
          <w:sz w:val="22"/>
          <w:szCs w:val="22"/>
        </w:rPr>
        <w:t>związan</w:t>
      </w:r>
      <w:r>
        <w:rPr>
          <w:rFonts w:ascii="Arial" w:hAnsi="Arial" w:cs="Arial"/>
          <w:sz w:val="22"/>
          <w:szCs w:val="22"/>
        </w:rPr>
        <w:t>ych</w:t>
      </w:r>
      <w:r w:rsidRPr="00F91F9B">
        <w:rPr>
          <w:rFonts w:ascii="Arial" w:hAnsi="Arial" w:cs="Arial"/>
          <w:sz w:val="22"/>
          <w:szCs w:val="22"/>
        </w:rPr>
        <w:t xml:space="preserve"> z</w:t>
      </w:r>
      <w:r>
        <w:rPr>
          <w:rFonts w:ascii="Arial" w:hAnsi="Arial" w:cs="Arial"/>
          <w:sz w:val="22"/>
          <w:szCs w:val="22"/>
        </w:rPr>
        <w:t xml:space="preserve"> nabyciem, zwrotem oraz wszelkimi następstwami użycia oleju niezgodnego z parametrami określonymi w </w:t>
      </w:r>
      <w:r>
        <w:rPr>
          <w:rFonts w:ascii="Tahoma" w:hAnsi="Tahoma" w:cs="Tahoma"/>
          <w:sz w:val="22"/>
          <w:szCs w:val="22"/>
        </w:rPr>
        <w:t xml:space="preserve">§ </w:t>
      </w:r>
      <w:r>
        <w:rPr>
          <w:rFonts w:ascii="Arial" w:hAnsi="Arial" w:cs="Arial"/>
          <w:sz w:val="22"/>
          <w:szCs w:val="22"/>
        </w:rPr>
        <w:t>2 pkt. 2.</w:t>
      </w:r>
    </w:p>
    <w:p w:rsidR="000233C3" w:rsidRPr="00D01269" w:rsidRDefault="000233C3" w:rsidP="000233C3">
      <w:pPr>
        <w:numPr>
          <w:ilvl w:val="0"/>
          <w:numId w:val="5"/>
        </w:numPr>
        <w:spacing w:after="200" w:line="276" w:lineRule="auto"/>
        <w:ind w:left="284" w:hanging="284"/>
        <w:jc w:val="both"/>
        <w:rPr>
          <w:rFonts w:ascii="Arial" w:eastAsia="Times New Roman" w:hAnsi="Arial" w:cs="Arial"/>
          <w:sz w:val="22"/>
          <w:szCs w:val="22"/>
        </w:rPr>
      </w:pPr>
      <w:r w:rsidRPr="00105415">
        <w:rPr>
          <w:rFonts w:ascii="Arial" w:eastAsia="Times New Roman" w:hAnsi="Arial" w:cs="Arial"/>
          <w:sz w:val="22"/>
          <w:szCs w:val="22"/>
        </w:rPr>
        <w:lastRenderedPageBreak/>
        <w:t>Zamawiający może rozwiązać niniejszą Umowę w razie wystąpienia istotnej zmiany okoliczności powodującej, że wykonanie niniejszej umowy nie leży</w:t>
      </w:r>
      <w:r>
        <w:rPr>
          <w:rFonts w:ascii="Arial" w:eastAsia="Times New Roman" w:hAnsi="Arial" w:cs="Arial"/>
          <w:sz w:val="22"/>
          <w:szCs w:val="22"/>
        </w:rPr>
        <w:t xml:space="preserve"> </w:t>
      </w:r>
      <w:r w:rsidRPr="00105415">
        <w:rPr>
          <w:rFonts w:ascii="Arial" w:eastAsia="Times New Roman" w:hAnsi="Arial" w:cs="Arial"/>
          <w:sz w:val="22"/>
          <w:szCs w:val="22"/>
        </w:rPr>
        <w:t xml:space="preserve">w interesie publicznym, czego nie można było przewidzieć w chwili zawarcia umowy, Zamawiający może odstąpić od umowy w terminie 30 dni od powzięcia wiadomości o powyższych okolicznościach. W takim przypadku Wykonawca może żądać jedynie wynagrodzenia należnego mu z tytułu wykonania części </w:t>
      </w:r>
      <w:r w:rsidRPr="00D01269">
        <w:rPr>
          <w:rFonts w:ascii="Arial" w:eastAsia="Times New Roman" w:hAnsi="Arial" w:cs="Arial"/>
          <w:sz w:val="22"/>
          <w:szCs w:val="22"/>
        </w:rPr>
        <w:t>umowy.</w:t>
      </w:r>
    </w:p>
    <w:p w:rsidR="000233C3" w:rsidRPr="00105415" w:rsidRDefault="000233C3" w:rsidP="000233C3">
      <w:pPr>
        <w:numPr>
          <w:ilvl w:val="0"/>
          <w:numId w:val="5"/>
        </w:numPr>
        <w:spacing w:after="200" w:line="276" w:lineRule="auto"/>
        <w:ind w:left="284" w:hanging="284"/>
        <w:jc w:val="both"/>
        <w:rPr>
          <w:rFonts w:ascii="Arial" w:eastAsia="Times New Roman" w:hAnsi="Arial" w:cs="Arial"/>
          <w:sz w:val="22"/>
          <w:szCs w:val="22"/>
        </w:rPr>
      </w:pPr>
      <w:r w:rsidRPr="00105415">
        <w:rPr>
          <w:rFonts w:ascii="Arial" w:eastAsia="Times New Roman" w:hAnsi="Arial" w:cs="Arial"/>
          <w:sz w:val="22"/>
          <w:szCs w:val="22"/>
        </w:rPr>
        <w:t>Zamawiający może rozwiązać</w:t>
      </w:r>
      <w:r>
        <w:rPr>
          <w:rFonts w:ascii="Arial" w:eastAsia="Times New Roman" w:hAnsi="Arial" w:cs="Arial"/>
          <w:sz w:val="22"/>
          <w:szCs w:val="22"/>
        </w:rPr>
        <w:t xml:space="preserve"> niniejszą umowę z zachowaniem 14</w:t>
      </w:r>
      <w:r w:rsidRPr="00105415">
        <w:rPr>
          <w:rFonts w:ascii="Arial" w:eastAsia="Times New Roman" w:hAnsi="Arial" w:cs="Arial"/>
          <w:sz w:val="22"/>
          <w:szCs w:val="22"/>
        </w:rPr>
        <w:t>-dniowego terminu wypowiedzenia, ze skutkiem na koniec miesiąca kalendarzowego, bez ponoszenia kar wobec Wykonawcy.</w:t>
      </w:r>
    </w:p>
    <w:p w:rsidR="000233C3" w:rsidRPr="00105415" w:rsidRDefault="000233C3" w:rsidP="000233C3">
      <w:pPr>
        <w:numPr>
          <w:ilvl w:val="0"/>
          <w:numId w:val="5"/>
        </w:numPr>
        <w:ind w:left="284" w:hanging="284"/>
        <w:jc w:val="both"/>
        <w:rPr>
          <w:rFonts w:ascii="Arial" w:eastAsia="Times New Roman" w:hAnsi="Arial" w:cs="Arial"/>
          <w:sz w:val="22"/>
          <w:szCs w:val="22"/>
        </w:rPr>
      </w:pPr>
      <w:r w:rsidRPr="00105415">
        <w:rPr>
          <w:rFonts w:ascii="Arial" w:eastAsia="Times New Roman" w:hAnsi="Arial" w:cs="Arial"/>
          <w:sz w:val="22"/>
          <w:szCs w:val="22"/>
        </w:rPr>
        <w:t>Rozwiązanie Umowy nie zwalnia Stron z obowiązku uregulowania wobec drugiej Strony wszelkich zobowiązań z niej wynikających.</w:t>
      </w:r>
    </w:p>
    <w:p w:rsidR="000233C3" w:rsidRPr="00105415" w:rsidRDefault="000233C3" w:rsidP="000233C3">
      <w:pPr>
        <w:jc w:val="center"/>
        <w:rPr>
          <w:rFonts w:ascii="Arial" w:eastAsia="Times New Roman" w:hAnsi="Arial" w:cs="Arial"/>
          <w:sz w:val="22"/>
          <w:szCs w:val="22"/>
        </w:rPr>
      </w:pPr>
    </w:p>
    <w:p w:rsidR="000233C3" w:rsidRPr="00E958D7" w:rsidRDefault="000233C3" w:rsidP="000233C3">
      <w:pPr>
        <w:jc w:val="center"/>
        <w:rPr>
          <w:rFonts w:ascii="Arial" w:eastAsia="Times New Roman" w:hAnsi="Arial" w:cs="Arial"/>
          <w:b/>
          <w:sz w:val="22"/>
          <w:szCs w:val="22"/>
        </w:rPr>
      </w:pPr>
      <w:r w:rsidRPr="00E958D7">
        <w:rPr>
          <w:rFonts w:ascii="Arial" w:eastAsia="Times New Roman" w:hAnsi="Arial" w:cs="Arial"/>
          <w:b/>
          <w:sz w:val="22"/>
          <w:szCs w:val="22"/>
        </w:rPr>
        <w:t>§5</w:t>
      </w:r>
    </w:p>
    <w:p w:rsidR="000233C3" w:rsidRPr="00F577A2" w:rsidRDefault="000233C3" w:rsidP="000233C3">
      <w:pPr>
        <w:numPr>
          <w:ilvl w:val="0"/>
          <w:numId w:val="8"/>
        </w:numPr>
        <w:tabs>
          <w:tab w:val="clear" w:pos="786"/>
          <w:tab w:val="num" w:pos="284"/>
        </w:tabs>
        <w:spacing w:before="120" w:after="120" w:line="276" w:lineRule="auto"/>
        <w:ind w:left="284" w:hanging="284"/>
        <w:jc w:val="both"/>
        <w:rPr>
          <w:rFonts w:ascii="Arial" w:eastAsia="Times New Roman" w:hAnsi="Arial" w:cs="Arial"/>
          <w:sz w:val="22"/>
          <w:szCs w:val="22"/>
        </w:rPr>
      </w:pPr>
      <w:r w:rsidRPr="00F577A2">
        <w:rPr>
          <w:rFonts w:ascii="Arial" w:eastAsia="Times New Roman" w:hAnsi="Arial" w:cs="Arial"/>
          <w:sz w:val="22"/>
          <w:szCs w:val="22"/>
        </w:rPr>
        <w:t>Wszelkie zmiany niniejszej umowy będą odbywać się w formie aneksów, sporządzonych na piśmie za zgodą obydwu stron, pod rygorem nieważności takich zmian.</w:t>
      </w:r>
    </w:p>
    <w:p w:rsidR="000233C3" w:rsidRPr="00F577A2" w:rsidRDefault="000233C3" w:rsidP="000233C3">
      <w:pPr>
        <w:numPr>
          <w:ilvl w:val="0"/>
          <w:numId w:val="8"/>
        </w:numPr>
        <w:tabs>
          <w:tab w:val="clear" w:pos="786"/>
          <w:tab w:val="num" w:pos="284"/>
        </w:tabs>
        <w:spacing w:before="120" w:after="120" w:line="276" w:lineRule="auto"/>
        <w:ind w:left="284" w:hanging="284"/>
        <w:jc w:val="both"/>
        <w:rPr>
          <w:rFonts w:ascii="Arial" w:eastAsia="Times New Roman" w:hAnsi="Arial" w:cs="Arial"/>
          <w:sz w:val="22"/>
          <w:szCs w:val="22"/>
        </w:rPr>
      </w:pPr>
      <w:r w:rsidRPr="00F577A2">
        <w:rPr>
          <w:rFonts w:ascii="Arial" w:eastAsia="Times New Roman" w:hAnsi="Arial" w:cs="Arial"/>
          <w:sz w:val="22"/>
          <w:szCs w:val="22"/>
        </w:rPr>
        <w:t>Zamawiający dopuszcza możliwość wprowadzania zmian w umowie w stosunku do treści oferty, które będą mogły być dokonane z powodu zaistnienia okoliczności niemożliwych do przewidzenia w chwili zawarcia umowy lub w przypadku wystąpienia którejkolwiek z następujących sytuacji:</w:t>
      </w:r>
    </w:p>
    <w:p w:rsidR="000233C3" w:rsidRPr="00F577A2" w:rsidRDefault="000233C3" w:rsidP="000233C3">
      <w:pPr>
        <w:spacing w:before="120" w:after="120"/>
        <w:ind w:left="567"/>
        <w:jc w:val="both"/>
        <w:rPr>
          <w:rFonts w:ascii="Arial" w:eastAsia="Times New Roman" w:hAnsi="Arial" w:cs="Arial"/>
          <w:sz w:val="22"/>
          <w:szCs w:val="22"/>
        </w:rPr>
      </w:pPr>
      <w:r w:rsidRPr="00F577A2">
        <w:rPr>
          <w:rFonts w:ascii="Arial" w:eastAsia="Times New Roman" w:hAnsi="Arial" w:cs="Arial"/>
          <w:sz w:val="22"/>
          <w:szCs w:val="22"/>
        </w:rPr>
        <w:t>a) zmiany terminu wykonania zamówienia,</w:t>
      </w:r>
    </w:p>
    <w:p w:rsidR="000233C3" w:rsidRPr="00F577A2" w:rsidRDefault="000233C3" w:rsidP="000233C3">
      <w:pPr>
        <w:spacing w:before="120" w:after="120"/>
        <w:ind w:left="567"/>
        <w:jc w:val="both"/>
        <w:rPr>
          <w:rFonts w:ascii="Arial" w:eastAsia="Times New Roman" w:hAnsi="Arial" w:cs="Arial"/>
          <w:sz w:val="22"/>
          <w:szCs w:val="22"/>
        </w:rPr>
      </w:pPr>
      <w:r w:rsidRPr="00F577A2">
        <w:rPr>
          <w:rFonts w:ascii="Arial" w:eastAsia="Times New Roman" w:hAnsi="Arial" w:cs="Arial"/>
          <w:sz w:val="22"/>
          <w:szCs w:val="22"/>
        </w:rPr>
        <w:t>b) zmiana wysokości stawki podatku VAT lub podatku akcyzowego,</w:t>
      </w:r>
    </w:p>
    <w:p w:rsidR="000233C3" w:rsidRPr="00F577A2" w:rsidRDefault="000233C3" w:rsidP="000233C3">
      <w:pPr>
        <w:spacing w:before="120" w:after="120"/>
        <w:ind w:left="567"/>
        <w:jc w:val="both"/>
        <w:rPr>
          <w:rFonts w:ascii="Arial" w:eastAsia="Times New Roman" w:hAnsi="Arial" w:cs="Arial"/>
          <w:sz w:val="22"/>
          <w:szCs w:val="22"/>
        </w:rPr>
      </w:pPr>
      <w:r w:rsidRPr="00F577A2">
        <w:rPr>
          <w:rFonts w:ascii="Arial" w:eastAsia="Times New Roman" w:hAnsi="Arial" w:cs="Arial"/>
          <w:sz w:val="22"/>
          <w:szCs w:val="22"/>
        </w:rPr>
        <w:t>c) zmiana dan</w:t>
      </w:r>
      <w:r>
        <w:rPr>
          <w:rFonts w:ascii="Arial" w:eastAsia="Times New Roman" w:hAnsi="Arial" w:cs="Arial"/>
          <w:sz w:val="22"/>
          <w:szCs w:val="22"/>
        </w:rPr>
        <w:t>ych Wykonawcy lub Zamawiającego,</w:t>
      </w:r>
    </w:p>
    <w:p w:rsidR="000233C3" w:rsidRPr="00F577A2" w:rsidRDefault="000233C3" w:rsidP="000233C3">
      <w:pPr>
        <w:spacing w:before="120" w:after="120"/>
        <w:ind w:left="284"/>
        <w:jc w:val="both"/>
        <w:rPr>
          <w:rFonts w:ascii="Arial" w:eastAsia="Times New Roman" w:hAnsi="Arial" w:cs="Arial"/>
          <w:sz w:val="22"/>
          <w:szCs w:val="22"/>
        </w:rPr>
      </w:pPr>
      <w:r w:rsidRPr="00F577A2">
        <w:rPr>
          <w:rFonts w:ascii="Arial" w:eastAsia="Times New Roman" w:hAnsi="Arial" w:cs="Arial"/>
          <w:sz w:val="22"/>
          <w:szCs w:val="22"/>
        </w:rPr>
        <w:t xml:space="preserve">Na warunkach określonych w specyfikacji istotnych warunków zamówienia i ogłoszeniu </w:t>
      </w:r>
    </w:p>
    <w:p w:rsidR="000233C3" w:rsidRPr="00F577A2" w:rsidRDefault="000233C3" w:rsidP="000233C3">
      <w:pPr>
        <w:spacing w:before="120" w:after="120"/>
        <w:ind w:left="284"/>
        <w:jc w:val="both"/>
        <w:rPr>
          <w:rFonts w:ascii="Arial" w:eastAsia="Times New Roman" w:hAnsi="Arial" w:cs="Arial"/>
          <w:sz w:val="22"/>
          <w:szCs w:val="22"/>
        </w:rPr>
      </w:pPr>
      <w:r w:rsidRPr="00F577A2">
        <w:rPr>
          <w:rFonts w:ascii="Arial" w:eastAsia="Times New Roman" w:hAnsi="Arial" w:cs="Arial"/>
          <w:sz w:val="22"/>
          <w:szCs w:val="22"/>
        </w:rPr>
        <w:t>o zamówieniu.</w:t>
      </w:r>
    </w:p>
    <w:p w:rsidR="000233C3" w:rsidRPr="00651E4E" w:rsidRDefault="000233C3" w:rsidP="000233C3">
      <w:pPr>
        <w:numPr>
          <w:ilvl w:val="0"/>
          <w:numId w:val="8"/>
        </w:numPr>
        <w:tabs>
          <w:tab w:val="clear" w:pos="786"/>
          <w:tab w:val="num" w:pos="284"/>
        </w:tabs>
        <w:spacing w:before="120" w:after="120" w:line="276" w:lineRule="auto"/>
        <w:ind w:left="284" w:hanging="284"/>
        <w:jc w:val="both"/>
        <w:rPr>
          <w:rFonts w:ascii="Arial" w:eastAsia="Times New Roman" w:hAnsi="Arial" w:cs="Arial"/>
          <w:sz w:val="22"/>
          <w:szCs w:val="22"/>
        </w:rPr>
      </w:pPr>
      <w:r w:rsidRPr="00F577A2">
        <w:rPr>
          <w:rFonts w:ascii="Arial" w:eastAsia="Times New Roman" w:hAnsi="Arial" w:cs="Arial"/>
          <w:sz w:val="22"/>
          <w:szCs w:val="22"/>
        </w:rPr>
        <w:t>Zmiana treści niniejszej umowy nie może być niekorzystna dla Zamawiającego</w:t>
      </w:r>
      <w:r>
        <w:rPr>
          <w:rFonts w:ascii="Arial" w:eastAsia="Times New Roman" w:hAnsi="Arial" w:cs="Arial"/>
          <w:sz w:val="22"/>
          <w:szCs w:val="22"/>
        </w:rPr>
        <w:t xml:space="preserve"> pod</w:t>
      </w:r>
      <w:r w:rsidRPr="00F577A2">
        <w:rPr>
          <w:rFonts w:ascii="Arial" w:eastAsia="Times New Roman" w:hAnsi="Arial" w:cs="Arial"/>
          <w:sz w:val="22"/>
          <w:szCs w:val="22"/>
        </w:rPr>
        <w:t xml:space="preserve"> </w:t>
      </w:r>
      <w:r w:rsidRPr="00105415">
        <w:rPr>
          <w:rFonts w:ascii="Arial" w:eastAsia="Times New Roman" w:hAnsi="Arial" w:cs="Arial"/>
          <w:sz w:val="22"/>
          <w:szCs w:val="22"/>
        </w:rPr>
        <w:t>rygorem nieważności</w:t>
      </w:r>
      <w:r>
        <w:rPr>
          <w:rFonts w:ascii="Arial" w:eastAsia="Times New Roman" w:hAnsi="Arial" w:cs="Arial"/>
          <w:sz w:val="22"/>
          <w:szCs w:val="22"/>
        </w:rPr>
        <w:t xml:space="preserve">, </w:t>
      </w:r>
      <w:r w:rsidRPr="00105415">
        <w:rPr>
          <w:rFonts w:ascii="Arial" w:eastAsia="Times New Roman" w:hAnsi="Arial" w:cs="Arial"/>
          <w:sz w:val="22"/>
          <w:szCs w:val="22"/>
        </w:rPr>
        <w:t>z zastrzeżeniem zmian wynikających ze zmian</w:t>
      </w:r>
      <w:r>
        <w:rPr>
          <w:rFonts w:ascii="Arial" w:eastAsia="Times New Roman" w:hAnsi="Arial" w:cs="Arial"/>
          <w:sz w:val="22"/>
          <w:szCs w:val="22"/>
        </w:rPr>
        <w:t>y</w:t>
      </w:r>
      <w:r w:rsidRPr="00105415">
        <w:rPr>
          <w:rFonts w:ascii="Arial" w:eastAsia="Times New Roman" w:hAnsi="Arial" w:cs="Arial"/>
          <w:sz w:val="22"/>
          <w:szCs w:val="22"/>
        </w:rPr>
        <w:t xml:space="preserve"> stawek podatku i przepisów prawa, które zachodzą automatycznie z dniem wejścia w życie odpowiednich przepisów zmieniających umowę lub ofertę wykonawcy, bez potrzeby sporządzania pisemnego aneksu do umowy. </w:t>
      </w:r>
    </w:p>
    <w:p w:rsidR="000233C3" w:rsidRPr="00105415" w:rsidRDefault="000233C3" w:rsidP="000233C3">
      <w:pPr>
        <w:jc w:val="both"/>
        <w:rPr>
          <w:rFonts w:ascii="Arial" w:eastAsia="Times New Roman" w:hAnsi="Arial" w:cs="Arial"/>
          <w:sz w:val="22"/>
          <w:szCs w:val="22"/>
        </w:rPr>
      </w:pPr>
    </w:p>
    <w:p w:rsidR="000233C3" w:rsidRPr="00E958D7" w:rsidRDefault="000233C3" w:rsidP="000233C3">
      <w:pPr>
        <w:jc w:val="center"/>
        <w:rPr>
          <w:rFonts w:ascii="Arial" w:eastAsia="Times New Roman" w:hAnsi="Arial" w:cs="Arial"/>
          <w:b/>
          <w:sz w:val="22"/>
          <w:szCs w:val="22"/>
        </w:rPr>
      </w:pPr>
      <w:r w:rsidRPr="00E958D7">
        <w:rPr>
          <w:rFonts w:ascii="Arial" w:eastAsia="Times New Roman" w:hAnsi="Arial" w:cs="Arial"/>
          <w:b/>
          <w:sz w:val="22"/>
          <w:szCs w:val="22"/>
        </w:rPr>
        <w:t>§6</w:t>
      </w:r>
    </w:p>
    <w:p w:rsidR="000233C3" w:rsidRPr="00105415" w:rsidRDefault="000233C3" w:rsidP="000233C3">
      <w:pPr>
        <w:numPr>
          <w:ilvl w:val="0"/>
          <w:numId w:val="6"/>
        </w:numPr>
        <w:tabs>
          <w:tab w:val="num" w:pos="0"/>
        </w:tabs>
        <w:spacing w:after="200" w:line="276" w:lineRule="auto"/>
        <w:ind w:left="284" w:hanging="284"/>
        <w:jc w:val="both"/>
        <w:rPr>
          <w:rFonts w:ascii="Arial" w:eastAsia="Times New Roman" w:hAnsi="Arial" w:cs="Arial"/>
          <w:sz w:val="22"/>
          <w:szCs w:val="22"/>
        </w:rPr>
      </w:pPr>
      <w:r w:rsidRPr="00105415">
        <w:rPr>
          <w:rFonts w:ascii="Arial" w:eastAsia="Times New Roman" w:hAnsi="Arial" w:cs="Arial"/>
          <w:sz w:val="22"/>
          <w:szCs w:val="22"/>
        </w:rPr>
        <w:t xml:space="preserve">Wykonawca zapłaci Zamawiającemu karę umowną za rozwiązanie niniejszej umowy przez Zamawiającego z przyczyn, za które odpowiedzialność ponosi Wykonawca </w:t>
      </w:r>
      <w:r>
        <w:rPr>
          <w:rFonts w:ascii="Arial" w:eastAsia="Times New Roman" w:hAnsi="Arial" w:cs="Arial"/>
          <w:sz w:val="22"/>
          <w:szCs w:val="22"/>
        </w:rPr>
        <w:br/>
      </w:r>
      <w:r w:rsidRPr="00105415">
        <w:rPr>
          <w:rFonts w:ascii="Arial" w:eastAsia="Times New Roman" w:hAnsi="Arial" w:cs="Arial"/>
          <w:sz w:val="22"/>
          <w:szCs w:val="22"/>
        </w:rPr>
        <w:t xml:space="preserve">w wysokości </w:t>
      </w:r>
      <w:r>
        <w:rPr>
          <w:rFonts w:ascii="Arial" w:eastAsia="Times New Roman" w:hAnsi="Arial" w:cs="Arial"/>
          <w:sz w:val="22"/>
          <w:szCs w:val="22"/>
        </w:rPr>
        <w:t xml:space="preserve">5 </w:t>
      </w:r>
      <w:r w:rsidRPr="00105415">
        <w:rPr>
          <w:rFonts w:ascii="Arial" w:eastAsia="Times New Roman" w:hAnsi="Arial" w:cs="Arial"/>
          <w:sz w:val="22"/>
          <w:szCs w:val="22"/>
        </w:rPr>
        <w:t>% wartości umowy brutto wynikającej z oferty Wykonawcy.</w:t>
      </w:r>
      <w:r w:rsidRPr="00105415">
        <w:rPr>
          <w:rFonts w:ascii="Arial" w:eastAsia="Times New Roman" w:hAnsi="Arial" w:cs="Arial"/>
          <w:b/>
          <w:sz w:val="22"/>
          <w:szCs w:val="22"/>
        </w:rPr>
        <w:t xml:space="preserve"> </w:t>
      </w:r>
    </w:p>
    <w:p w:rsidR="000233C3" w:rsidRPr="00FC6557" w:rsidRDefault="000233C3" w:rsidP="000233C3">
      <w:pPr>
        <w:numPr>
          <w:ilvl w:val="0"/>
          <w:numId w:val="6"/>
        </w:numPr>
        <w:spacing w:after="200" w:line="276" w:lineRule="auto"/>
        <w:ind w:left="284" w:hanging="284"/>
        <w:jc w:val="both"/>
        <w:rPr>
          <w:rFonts w:ascii="Arial" w:eastAsia="Times New Roman" w:hAnsi="Arial" w:cs="Arial"/>
          <w:sz w:val="22"/>
          <w:szCs w:val="22"/>
        </w:rPr>
      </w:pPr>
      <w:r w:rsidRPr="00105415">
        <w:rPr>
          <w:rFonts w:ascii="Arial" w:eastAsia="Times New Roman" w:hAnsi="Arial" w:cs="Arial"/>
          <w:sz w:val="22"/>
          <w:szCs w:val="22"/>
        </w:rPr>
        <w:t xml:space="preserve">Wykonawca zapłaci Zamawiającemu karę umowną </w:t>
      </w:r>
      <w:r>
        <w:rPr>
          <w:rFonts w:ascii="Arial" w:eastAsia="Times New Roman" w:hAnsi="Arial" w:cs="Arial"/>
          <w:sz w:val="22"/>
          <w:szCs w:val="22"/>
        </w:rPr>
        <w:t>w</w:t>
      </w:r>
      <w:r w:rsidRPr="001E1775">
        <w:rPr>
          <w:rFonts w:ascii="Arial" w:hAnsi="Arial" w:cs="Arial"/>
          <w:sz w:val="22"/>
          <w:szCs w:val="22"/>
        </w:rPr>
        <w:t xml:space="preserve"> wysokości 0,5 % wartości dostawy, jeżeli Wykonawca opóźnia się z terminową dostawą za każdy dzień opóźnienia.</w:t>
      </w:r>
    </w:p>
    <w:p w:rsidR="000233C3" w:rsidRDefault="000233C3" w:rsidP="000233C3">
      <w:pPr>
        <w:numPr>
          <w:ilvl w:val="0"/>
          <w:numId w:val="6"/>
        </w:numPr>
        <w:spacing w:line="276" w:lineRule="auto"/>
        <w:ind w:left="284" w:hanging="284"/>
        <w:jc w:val="both"/>
        <w:rPr>
          <w:rFonts w:ascii="Arial" w:eastAsia="Times New Roman" w:hAnsi="Arial" w:cs="Arial"/>
          <w:sz w:val="22"/>
          <w:szCs w:val="22"/>
        </w:rPr>
      </w:pPr>
      <w:r w:rsidRPr="00105415">
        <w:rPr>
          <w:rFonts w:ascii="Arial" w:eastAsia="Times New Roman" w:hAnsi="Arial" w:cs="Arial"/>
          <w:sz w:val="22"/>
          <w:szCs w:val="22"/>
        </w:rPr>
        <w:t xml:space="preserve">Strony zastrzegają sobie ponadto prawo do odszkodowania uzupełniającego przenoszącego wysokość kar umownych do wysokości rzeczywiście poniesionej szkody. </w:t>
      </w:r>
    </w:p>
    <w:p w:rsidR="000233C3" w:rsidRPr="00651E4E" w:rsidRDefault="000233C3" w:rsidP="000233C3">
      <w:pPr>
        <w:spacing w:line="276" w:lineRule="auto"/>
        <w:ind w:left="284"/>
        <w:jc w:val="both"/>
        <w:rPr>
          <w:rFonts w:ascii="Arial" w:eastAsia="Times New Roman" w:hAnsi="Arial" w:cs="Arial"/>
          <w:sz w:val="22"/>
          <w:szCs w:val="22"/>
        </w:rPr>
      </w:pPr>
    </w:p>
    <w:p w:rsidR="000233C3" w:rsidRPr="00E958D7" w:rsidRDefault="000233C3" w:rsidP="000233C3">
      <w:pPr>
        <w:jc w:val="center"/>
        <w:rPr>
          <w:rFonts w:ascii="Arial" w:eastAsia="Times New Roman" w:hAnsi="Arial" w:cs="Arial"/>
          <w:b/>
          <w:sz w:val="22"/>
          <w:szCs w:val="22"/>
        </w:rPr>
      </w:pPr>
      <w:r w:rsidRPr="00E958D7">
        <w:rPr>
          <w:rFonts w:ascii="Arial" w:eastAsia="Times New Roman" w:hAnsi="Arial" w:cs="Arial"/>
          <w:b/>
          <w:sz w:val="22"/>
          <w:szCs w:val="22"/>
        </w:rPr>
        <w:t>§ 7</w:t>
      </w:r>
    </w:p>
    <w:p w:rsidR="000233C3" w:rsidRPr="00105415" w:rsidRDefault="000233C3" w:rsidP="000233C3">
      <w:pPr>
        <w:numPr>
          <w:ilvl w:val="0"/>
          <w:numId w:val="7"/>
        </w:numPr>
        <w:spacing w:before="120" w:after="120" w:line="276" w:lineRule="auto"/>
        <w:ind w:left="284" w:hanging="284"/>
        <w:jc w:val="both"/>
        <w:rPr>
          <w:rFonts w:ascii="Arial" w:eastAsia="Times New Roman" w:hAnsi="Arial" w:cs="Arial"/>
          <w:sz w:val="22"/>
          <w:szCs w:val="22"/>
        </w:rPr>
      </w:pPr>
      <w:r w:rsidRPr="00105415">
        <w:rPr>
          <w:rFonts w:ascii="Arial" w:eastAsia="Times New Roman" w:hAnsi="Arial" w:cs="Arial"/>
          <w:sz w:val="22"/>
          <w:szCs w:val="22"/>
        </w:rPr>
        <w:t xml:space="preserve">Integralną częścią umowy jest </w:t>
      </w:r>
      <w:proofErr w:type="spellStart"/>
      <w:r w:rsidRPr="00105415">
        <w:rPr>
          <w:rFonts w:ascii="Arial" w:eastAsia="Times New Roman" w:hAnsi="Arial" w:cs="Arial"/>
          <w:sz w:val="22"/>
          <w:szCs w:val="22"/>
        </w:rPr>
        <w:t>SIWZ</w:t>
      </w:r>
      <w:proofErr w:type="spellEnd"/>
      <w:r w:rsidRPr="00105415">
        <w:rPr>
          <w:rFonts w:ascii="Arial" w:eastAsia="Times New Roman" w:hAnsi="Arial" w:cs="Arial"/>
          <w:sz w:val="22"/>
          <w:szCs w:val="22"/>
        </w:rPr>
        <w:t xml:space="preserve">, opis przedmiotu zamówienia oraz formularz </w:t>
      </w:r>
      <w:r>
        <w:rPr>
          <w:rFonts w:ascii="Arial" w:eastAsia="Times New Roman" w:hAnsi="Arial" w:cs="Arial"/>
          <w:sz w:val="22"/>
          <w:szCs w:val="22"/>
        </w:rPr>
        <w:t>ofertowy.</w:t>
      </w:r>
    </w:p>
    <w:p w:rsidR="000233C3" w:rsidRPr="00105415" w:rsidRDefault="000233C3" w:rsidP="000233C3">
      <w:pPr>
        <w:numPr>
          <w:ilvl w:val="0"/>
          <w:numId w:val="7"/>
        </w:numPr>
        <w:spacing w:before="120" w:after="120" w:line="276" w:lineRule="auto"/>
        <w:ind w:left="284" w:hanging="284"/>
        <w:jc w:val="both"/>
        <w:rPr>
          <w:rFonts w:ascii="Arial" w:eastAsia="Times New Roman" w:hAnsi="Arial" w:cs="Arial"/>
          <w:sz w:val="22"/>
          <w:szCs w:val="22"/>
        </w:rPr>
      </w:pPr>
      <w:r w:rsidRPr="00105415">
        <w:rPr>
          <w:rFonts w:ascii="Arial" w:eastAsia="Times New Roman" w:hAnsi="Arial" w:cs="Arial"/>
          <w:sz w:val="22"/>
          <w:szCs w:val="22"/>
        </w:rPr>
        <w:lastRenderedPageBreak/>
        <w:t>Wszelkie sprawy sporne wynikłe z realizacji Umowy, Strony będą rozstrzygały polubownie, a w przypadku braku porozumienia będą poddane sądowi właściwemu dla siedziby Zamawiającego.</w:t>
      </w:r>
    </w:p>
    <w:p w:rsidR="000233C3" w:rsidRPr="00105415" w:rsidRDefault="000233C3" w:rsidP="000233C3">
      <w:pPr>
        <w:numPr>
          <w:ilvl w:val="0"/>
          <w:numId w:val="7"/>
        </w:numPr>
        <w:spacing w:before="120" w:after="120" w:line="276" w:lineRule="auto"/>
        <w:ind w:left="284" w:hanging="284"/>
        <w:jc w:val="both"/>
        <w:rPr>
          <w:rFonts w:ascii="Arial" w:eastAsia="Times New Roman" w:hAnsi="Arial" w:cs="Arial"/>
          <w:sz w:val="22"/>
          <w:szCs w:val="22"/>
        </w:rPr>
      </w:pPr>
      <w:r w:rsidRPr="00105415">
        <w:rPr>
          <w:rFonts w:ascii="Arial" w:eastAsia="Times New Roman" w:hAnsi="Arial" w:cs="Arial"/>
          <w:sz w:val="22"/>
          <w:szCs w:val="22"/>
        </w:rPr>
        <w:t>Osobami do kontaktu Zamawiającego z Wykonawcą są:</w:t>
      </w:r>
    </w:p>
    <w:p w:rsidR="000233C3" w:rsidRPr="00105415" w:rsidRDefault="000233C3" w:rsidP="000233C3">
      <w:pPr>
        <w:spacing w:before="120" w:after="120" w:line="276" w:lineRule="auto"/>
        <w:ind w:left="567" w:hanging="284"/>
        <w:jc w:val="both"/>
        <w:rPr>
          <w:rFonts w:ascii="Arial" w:eastAsia="Times New Roman" w:hAnsi="Arial" w:cs="Arial"/>
          <w:sz w:val="22"/>
          <w:szCs w:val="22"/>
        </w:rPr>
      </w:pPr>
      <w:r w:rsidRPr="00105415">
        <w:rPr>
          <w:rFonts w:ascii="Arial" w:eastAsia="Times New Roman" w:hAnsi="Arial" w:cs="Arial"/>
          <w:sz w:val="22"/>
          <w:szCs w:val="22"/>
        </w:rPr>
        <w:t>- ze strony Zamawiającego - ………………………………… tel. ……….……….</w:t>
      </w:r>
    </w:p>
    <w:p w:rsidR="000233C3" w:rsidRPr="00105415" w:rsidRDefault="000233C3" w:rsidP="000233C3">
      <w:pPr>
        <w:spacing w:before="120" w:after="120" w:line="276" w:lineRule="auto"/>
        <w:ind w:left="567" w:hanging="284"/>
        <w:jc w:val="both"/>
        <w:rPr>
          <w:rFonts w:ascii="Arial" w:eastAsia="Times New Roman" w:hAnsi="Arial" w:cs="Arial"/>
          <w:sz w:val="22"/>
          <w:szCs w:val="22"/>
        </w:rPr>
      </w:pPr>
      <w:r w:rsidRPr="00105415">
        <w:rPr>
          <w:rFonts w:ascii="Arial" w:eastAsia="Times New Roman" w:hAnsi="Arial" w:cs="Arial"/>
          <w:sz w:val="22"/>
          <w:szCs w:val="22"/>
        </w:rPr>
        <w:t>- ze strony Wykonawcy</w:t>
      </w:r>
      <w:r w:rsidRPr="00105415">
        <w:rPr>
          <w:rFonts w:ascii="Arial" w:eastAsia="Times New Roman" w:hAnsi="Arial" w:cs="Arial"/>
          <w:sz w:val="22"/>
          <w:szCs w:val="22"/>
        </w:rPr>
        <w:tab/>
        <w:t xml:space="preserve"> </w:t>
      </w:r>
      <w:r>
        <w:rPr>
          <w:rFonts w:ascii="Arial" w:eastAsia="Times New Roman" w:hAnsi="Arial" w:cs="Arial"/>
          <w:sz w:val="22"/>
          <w:szCs w:val="22"/>
        </w:rPr>
        <w:t>-</w:t>
      </w:r>
      <w:r w:rsidRPr="00105415">
        <w:rPr>
          <w:rFonts w:ascii="Arial" w:eastAsia="Times New Roman" w:hAnsi="Arial" w:cs="Arial"/>
          <w:sz w:val="22"/>
          <w:szCs w:val="22"/>
        </w:rPr>
        <w:t xml:space="preserve"> ……………………………….… tel. …….………….</w:t>
      </w:r>
    </w:p>
    <w:p w:rsidR="000233C3" w:rsidRPr="00105415" w:rsidRDefault="000233C3" w:rsidP="000233C3">
      <w:pPr>
        <w:numPr>
          <w:ilvl w:val="0"/>
          <w:numId w:val="7"/>
        </w:numPr>
        <w:spacing w:before="120" w:after="120" w:line="276" w:lineRule="auto"/>
        <w:ind w:left="284" w:hanging="284"/>
        <w:jc w:val="both"/>
        <w:rPr>
          <w:rFonts w:ascii="Arial" w:eastAsia="Times New Roman" w:hAnsi="Arial" w:cs="Arial"/>
          <w:sz w:val="22"/>
          <w:szCs w:val="22"/>
        </w:rPr>
      </w:pPr>
      <w:r w:rsidRPr="00105415">
        <w:rPr>
          <w:rFonts w:ascii="Arial" w:eastAsia="Times New Roman" w:hAnsi="Arial" w:cs="Arial"/>
          <w:sz w:val="22"/>
          <w:szCs w:val="22"/>
        </w:rPr>
        <w:t xml:space="preserve">W sprawach nieuregulowanych umową stosuje się przepisy ustawy Prawo zamówień publicznych (j.t. </w:t>
      </w:r>
      <w:r>
        <w:rPr>
          <w:rFonts w:ascii="Arial" w:hAnsi="Arial" w:cs="Arial"/>
          <w:sz w:val="22"/>
          <w:szCs w:val="22"/>
        </w:rPr>
        <w:t>Dz. U. z 2018 r. poz. 1986 ze zm.</w:t>
      </w:r>
      <w:r w:rsidRPr="00105415">
        <w:rPr>
          <w:rFonts w:ascii="Arial" w:eastAsia="Times New Roman" w:hAnsi="Arial" w:cs="Arial"/>
          <w:sz w:val="22"/>
          <w:szCs w:val="22"/>
        </w:rPr>
        <w:t xml:space="preserve">) </w:t>
      </w:r>
      <w:r>
        <w:rPr>
          <w:rFonts w:ascii="Arial" w:eastAsia="Times New Roman" w:hAnsi="Arial" w:cs="Arial"/>
          <w:sz w:val="22"/>
          <w:szCs w:val="22"/>
        </w:rPr>
        <w:t xml:space="preserve">oraz </w:t>
      </w:r>
      <w:r w:rsidRPr="00105415">
        <w:rPr>
          <w:rFonts w:ascii="Arial" w:eastAsia="Times New Roman" w:hAnsi="Arial" w:cs="Arial"/>
          <w:sz w:val="22"/>
          <w:szCs w:val="22"/>
        </w:rPr>
        <w:t>przepisy ustawy-Kodeks Cywilny (</w:t>
      </w:r>
      <w:proofErr w:type="spellStart"/>
      <w:r w:rsidRPr="00105415">
        <w:rPr>
          <w:rFonts w:ascii="Arial" w:eastAsia="Times New Roman" w:hAnsi="Arial" w:cs="Arial"/>
          <w:sz w:val="22"/>
          <w:szCs w:val="22"/>
        </w:rPr>
        <w:t>t</w:t>
      </w:r>
      <w:r>
        <w:rPr>
          <w:rFonts w:ascii="Arial" w:eastAsia="Times New Roman" w:hAnsi="Arial" w:cs="Arial"/>
          <w:sz w:val="22"/>
          <w:szCs w:val="22"/>
        </w:rPr>
        <w:t>.j</w:t>
      </w:r>
      <w:proofErr w:type="spellEnd"/>
      <w:r>
        <w:rPr>
          <w:rFonts w:ascii="Arial" w:eastAsia="Times New Roman" w:hAnsi="Arial" w:cs="Arial"/>
          <w:sz w:val="22"/>
          <w:szCs w:val="22"/>
        </w:rPr>
        <w:t>. Dz. U. z 2019</w:t>
      </w:r>
      <w:r w:rsidRPr="00105415">
        <w:rPr>
          <w:rFonts w:ascii="Arial" w:eastAsia="Times New Roman" w:hAnsi="Arial" w:cs="Arial"/>
          <w:sz w:val="22"/>
          <w:szCs w:val="22"/>
        </w:rPr>
        <w:t xml:space="preserve"> r. poz. </w:t>
      </w:r>
      <w:r>
        <w:rPr>
          <w:rFonts w:ascii="Arial" w:eastAsia="Times New Roman" w:hAnsi="Arial" w:cs="Arial"/>
          <w:sz w:val="22"/>
          <w:szCs w:val="22"/>
        </w:rPr>
        <w:t xml:space="preserve">1145 </w:t>
      </w:r>
      <w:r w:rsidRPr="00105415">
        <w:rPr>
          <w:rFonts w:ascii="Arial" w:eastAsia="Times New Roman" w:hAnsi="Arial" w:cs="Arial"/>
          <w:sz w:val="22"/>
          <w:szCs w:val="22"/>
        </w:rPr>
        <w:t>z</w:t>
      </w:r>
      <w:r>
        <w:rPr>
          <w:rFonts w:ascii="Arial" w:eastAsia="Times New Roman" w:hAnsi="Arial" w:cs="Arial"/>
          <w:sz w:val="22"/>
          <w:szCs w:val="22"/>
        </w:rPr>
        <w:t>e</w:t>
      </w:r>
      <w:r w:rsidRPr="00105415">
        <w:rPr>
          <w:rFonts w:ascii="Arial" w:eastAsia="Times New Roman" w:hAnsi="Arial" w:cs="Arial"/>
          <w:sz w:val="22"/>
          <w:szCs w:val="22"/>
        </w:rPr>
        <w:t xml:space="preserve"> zm.) </w:t>
      </w:r>
    </w:p>
    <w:p w:rsidR="000233C3" w:rsidRPr="00105415" w:rsidRDefault="000233C3" w:rsidP="000233C3">
      <w:pPr>
        <w:numPr>
          <w:ilvl w:val="0"/>
          <w:numId w:val="7"/>
        </w:numPr>
        <w:tabs>
          <w:tab w:val="left" w:pos="284"/>
        </w:tabs>
        <w:spacing w:before="120" w:after="120" w:line="276" w:lineRule="auto"/>
        <w:ind w:left="284" w:hanging="284"/>
        <w:jc w:val="both"/>
        <w:rPr>
          <w:rFonts w:ascii="Arial" w:eastAsia="Times New Roman" w:hAnsi="Arial" w:cs="Arial"/>
          <w:sz w:val="22"/>
          <w:szCs w:val="22"/>
        </w:rPr>
      </w:pPr>
      <w:r w:rsidRPr="00105415">
        <w:rPr>
          <w:rFonts w:ascii="Arial" w:eastAsia="Times New Roman" w:hAnsi="Arial" w:cs="Arial"/>
          <w:sz w:val="22"/>
          <w:szCs w:val="22"/>
        </w:rPr>
        <w:t>Umowę sporządzono w dwóch jednobrzmiących egzemplarzach po jednym egzemplarzu dla każdej ze Stron.</w:t>
      </w:r>
    </w:p>
    <w:p w:rsidR="000233C3" w:rsidRDefault="000233C3" w:rsidP="000233C3">
      <w:pPr>
        <w:jc w:val="both"/>
        <w:rPr>
          <w:rFonts w:ascii="Arial" w:eastAsia="Times New Roman" w:hAnsi="Arial" w:cs="Arial"/>
          <w:sz w:val="22"/>
          <w:szCs w:val="22"/>
        </w:rPr>
      </w:pPr>
    </w:p>
    <w:p w:rsidR="000233C3" w:rsidRPr="00105415" w:rsidRDefault="000233C3" w:rsidP="000233C3">
      <w:pPr>
        <w:jc w:val="both"/>
        <w:rPr>
          <w:rFonts w:ascii="Arial" w:eastAsia="Times New Roman" w:hAnsi="Arial" w:cs="Arial"/>
          <w:sz w:val="22"/>
          <w:szCs w:val="22"/>
        </w:rPr>
      </w:pPr>
    </w:p>
    <w:tbl>
      <w:tblPr>
        <w:tblW w:w="0" w:type="auto"/>
        <w:tblInd w:w="-108" w:type="dxa"/>
        <w:tblLook w:val="01E0" w:firstRow="1" w:lastRow="1" w:firstColumn="1" w:lastColumn="1" w:noHBand="0" w:noVBand="0"/>
      </w:tblPr>
      <w:tblGrid>
        <w:gridCol w:w="4430"/>
        <w:gridCol w:w="4438"/>
      </w:tblGrid>
      <w:tr w:rsidR="000233C3" w:rsidRPr="00105415" w:rsidTr="00F35DD9">
        <w:tc>
          <w:tcPr>
            <w:tcW w:w="4606" w:type="dxa"/>
          </w:tcPr>
          <w:p w:rsidR="000233C3" w:rsidRDefault="000233C3" w:rsidP="00F35DD9">
            <w:pPr>
              <w:tabs>
                <w:tab w:val="left" w:pos="360"/>
              </w:tabs>
              <w:rPr>
                <w:rFonts w:ascii="Arial" w:eastAsia="Times New Roman" w:hAnsi="Arial" w:cs="Arial"/>
                <w:sz w:val="22"/>
                <w:szCs w:val="22"/>
              </w:rPr>
            </w:pPr>
            <w:r w:rsidRPr="00105415">
              <w:rPr>
                <w:rFonts w:ascii="Arial" w:eastAsia="Times New Roman" w:hAnsi="Arial" w:cs="Arial"/>
                <w:sz w:val="22"/>
                <w:szCs w:val="22"/>
              </w:rPr>
              <w:t xml:space="preserve">    ZAMAWIAJĄCY</w:t>
            </w:r>
          </w:p>
          <w:p w:rsidR="000233C3" w:rsidRPr="00105415" w:rsidRDefault="000233C3" w:rsidP="00F35DD9">
            <w:pPr>
              <w:tabs>
                <w:tab w:val="left" w:pos="360"/>
              </w:tabs>
              <w:rPr>
                <w:rFonts w:ascii="Arial" w:eastAsia="Times New Roman" w:hAnsi="Arial" w:cs="Arial"/>
                <w:sz w:val="22"/>
                <w:szCs w:val="22"/>
              </w:rPr>
            </w:pPr>
          </w:p>
        </w:tc>
        <w:tc>
          <w:tcPr>
            <w:tcW w:w="4606" w:type="dxa"/>
          </w:tcPr>
          <w:p w:rsidR="000233C3" w:rsidRPr="00105415" w:rsidRDefault="000233C3" w:rsidP="00F35DD9">
            <w:pPr>
              <w:tabs>
                <w:tab w:val="left" w:pos="360"/>
              </w:tabs>
              <w:jc w:val="center"/>
              <w:rPr>
                <w:rFonts w:ascii="Arial" w:eastAsia="Times New Roman" w:hAnsi="Arial" w:cs="Arial"/>
                <w:sz w:val="22"/>
                <w:szCs w:val="22"/>
              </w:rPr>
            </w:pPr>
            <w:r w:rsidRPr="00105415">
              <w:rPr>
                <w:rFonts w:ascii="Arial" w:eastAsia="Times New Roman" w:hAnsi="Arial" w:cs="Arial"/>
                <w:sz w:val="22"/>
                <w:szCs w:val="22"/>
              </w:rPr>
              <w:t xml:space="preserve">           WYKONAWCA</w:t>
            </w:r>
          </w:p>
        </w:tc>
      </w:tr>
      <w:tr w:rsidR="000233C3" w:rsidRPr="00105415" w:rsidTr="00F35DD9">
        <w:tc>
          <w:tcPr>
            <w:tcW w:w="4606" w:type="dxa"/>
          </w:tcPr>
          <w:p w:rsidR="000233C3" w:rsidRDefault="000233C3" w:rsidP="00F35DD9">
            <w:pPr>
              <w:tabs>
                <w:tab w:val="left" w:pos="360"/>
              </w:tabs>
              <w:rPr>
                <w:rFonts w:ascii="Arial" w:eastAsia="Times New Roman" w:hAnsi="Arial" w:cs="Arial"/>
                <w:sz w:val="22"/>
                <w:szCs w:val="22"/>
              </w:rPr>
            </w:pPr>
          </w:p>
          <w:p w:rsidR="000233C3" w:rsidRPr="00105415" w:rsidRDefault="000233C3" w:rsidP="00F35DD9">
            <w:pPr>
              <w:tabs>
                <w:tab w:val="left" w:pos="360"/>
              </w:tabs>
              <w:rPr>
                <w:rFonts w:ascii="Arial" w:eastAsia="Times New Roman" w:hAnsi="Arial" w:cs="Arial"/>
                <w:sz w:val="22"/>
                <w:szCs w:val="22"/>
              </w:rPr>
            </w:pPr>
            <w:r w:rsidRPr="00105415">
              <w:rPr>
                <w:rFonts w:ascii="Arial" w:eastAsia="Times New Roman" w:hAnsi="Arial" w:cs="Arial"/>
                <w:sz w:val="22"/>
                <w:szCs w:val="22"/>
              </w:rPr>
              <w:t>…………………………..</w:t>
            </w:r>
          </w:p>
          <w:p w:rsidR="000233C3" w:rsidRPr="00105415" w:rsidRDefault="000233C3" w:rsidP="00F35DD9">
            <w:pPr>
              <w:tabs>
                <w:tab w:val="left" w:pos="360"/>
              </w:tabs>
              <w:rPr>
                <w:rFonts w:ascii="Arial" w:eastAsia="Times New Roman" w:hAnsi="Arial" w:cs="Arial"/>
                <w:sz w:val="22"/>
                <w:szCs w:val="22"/>
              </w:rPr>
            </w:pPr>
          </w:p>
        </w:tc>
        <w:tc>
          <w:tcPr>
            <w:tcW w:w="4606" w:type="dxa"/>
          </w:tcPr>
          <w:p w:rsidR="000233C3" w:rsidRPr="00105415" w:rsidRDefault="000233C3" w:rsidP="00F35DD9">
            <w:pPr>
              <w:tabs>
                <w:tab w:val="left" w:pos="360"/>
              </w:tabs>
              <w:jc w:val="right"/>
              <w:rPr>
                <w:rFonts w:ascii="Arial" w:eastAsia="Times New Roman" w:hAnsi="Arial" w:cs="Arial"/>
                <w:sz w:val="22"/>
                <w:szCs w:val="22"/>
              </w:rPr>
            </w:pPr>
          </w:p>
          <w:p w:rsidR="000233C3" w:rsidRPr="00105415" w:rsidRDefault="000233C3" w:rsidP="00F35DD9">
            <w:pPr>
              <w:tabs>
                <w:tab w:val="left" w:pos="360"/>
              </w:tabs>
              <w:rPr>
                <w:rFonts w:ascii="Arial" w:eastAsia="Times New Roman" w:hAnsi="Arial" w:cs="Arial"/>
                <w:sz w:val="22"/>
                <w:szCs w:val="22"/>
              </w:rPr>
            </w:pPr>
            <w:r>
              <w:rPr>
                <w:rFonts w:ascii="Arial" w:eastAsia="Times New Roman" w:hAnsi="Arial" w:cs="Arial"/>
                <w:sz w:val="22"/>
                <w:szCs w:val="22"/>
              </w:rPr>
              <w:t xml:space="preserve">                         </w:t>
            </w:r>
            <w:r w:rsidRPr="00105415">
              <w:rPr>
                <w:rFonts w:ascii="Arial" w:eastAsia="Times New Roman" w:hAnsi="Arial" w:cs="Arial"/>
                <w:sz w:val="22"/>
                <w:szCs w:val="22"/>
              </w:rPr>
              <w:t>……………………………</w:t>
            </w:r>
          </w:p>
        </w:tc>
      </w:tr>
      <w:tr w:rsidR="000233C3" w:rsidRPr="00105415" w:rsidTr="00F35DD9">
        <w:tc>
          <w:tcPr>
            <w:tcW w:w="4606" w:type="dxa"/>
          </w:tcPr>
          <w:p w:rsidR="000233C3" w:rsidRPr="00105415" w:rsidRDefault="000233C3" w:rsidP="00F35DD9">
            <w:pPr>
              <w:tabs>
                <w:tab w:val="left" w:pos="360"/>
              </w:tabs>
              <w:rPr>
                <w:rFonts w:ascii="Arial" w:eastAsia="Times New Roman" w:hAnsi="Arial" w:cs="Arial"/>
                <w:sz w:val="22"/>
                <w:szCs w:val="22"/>
              </w:rPr>
            </w:pPr>
          </w:p>
        </w:tc>
        <w:tc>
          <w:tcPr>
            <w:tcW w:w="4606" w:type="dxa"/>
          </w:tcPr>
          <w:p w:rsidR="000233C3" w:rsidRPr="00105415" w:rsidRDefault="000233C3" w:rsidP="00F35DD9">
            <w:pPr>
              <w:tabs>
                <w:tab w:val="left" w:pos="360"/>
              </w:tabs>
              <w:jc w:val="right"/>
              <w:rPr>
                <w:rFonts w:ascii="Arial" w:eastAsia="Times New Roman" w:hAnsi="Arial" w:cs="Arial"/>
                <w:sz w:val="22"/>
                <w:szCs w:val="22"/>
              </w:rPr>
            </w:pPr>
          </w:p>
        </w:tc>
      </w:tr>
    </w:tbl>
    <w:p w:rsidR="000233C3" w:rsidRPr="00010D06" w:rsidRDefault="000233C3" w:rsidP="000233C3">
      <w:pPr>
        <w:widowControl w:val="0"/>
        <w:autoSpaceDE w:val="0"/>
        <w:autoSpaceDN w:val="0"/>
        <w:adjustRightInd w:val="0"/>
        <w:spacing w:line="360" w:lineRule="auto"/>
        <w:ind w:right="-108"/>
        <w:rPr>
          <w:rFonts w:ascii="Arial" w:eastAsia="Times New Roman" w:hAnsi="Arial" w:cs="Arial"/>
          <w:b/>
          <w:sz w:val="24"/>
          <w:szCs w:val="24"/>
        </w:rPr>
      </w:pPr>
    </w:p>
    <w:p w:rsidR="004C1AC4" w:rsidRPr="000233C3" w:rsidRDefault="004C1AC4" w:rsidP="000233C3"/>
    <w:sectPr w:rsidR="004C1AC4" w:rsidRPr="000233C3" w:rsidSect="00C53A56">
      <w:headerReference w:type="default" r:id="rId7"/>
      <w:footerReference w:type="even" r:id="rId8"/>
      <w:footerReference w:type="default" r:id="rId9"/>
      <w:pgSz w:w="11900" w:h="16838"/>
      <w:pgMar w:top="1079" w:right="1520" w:bottom="1079" w:left="1620" w:header="0" w:footer="0" w:gutter="0"/>
      <w:cols w:space="0" w:equalWidth="0">
        <w:col w:w="8760"/>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31BB" w:rsidRDefault="005F31BB">
      <w:r>
        <w:separator/>
      </w:r>
    </w:p>
  </w:endnote>
  <w:endnote w:type="continuationSeparator" w:id="0">
    <w:p w:rsidR="005F31BB" w:rsidRDefault="005F3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788" w:rsidRDefault="00C46EDB" w:rsidP="00FD1EB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736788" w:rsidRDefault="005F31BB" w:rsidP="00FD1EB3">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788" w:rsidRDefault="00C46EDB" w:rsidP="00FD1EB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0233C3">
      <w:rPr>
        <w:rStyle w:val="Numerstrony"/>
        <w:noProof/>
      </w:rPr>
      <w:t>1</w:t>
    </w:r>
    <w:r>
      <w:rPr>
        <w:rStyle w:val="Numerstrony"/>
      </w:rPr>
      <w:fldChar w:fldCharType="end"/>
    </w:r>
  </w:p>
  <w:p w:rsidR="00736788" w:rsidRDefault="005F31BB" w:rsidP="00FD1EB3">
    <w:pPr>
      <w:pStyle w:val="Stopk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31BB" w:rsidRDefault="005F31BB">
      <w:r>
        <w:separator/>
      </w:r>
    </w:p>
  </w:footnote>
  <w:footnote w:type="continuationSeparator" w:id="0">
    <w:p w:rsidR="005F31BB" w:rsidRDefault="005F31B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788" w:rsidRDefault="005F31BB" w:rsidP="00FD1EB3">
    <w:pPr>
      <w:pStyle w:val="Nagwek"/>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multilevel"/>
    <w:tmpl w:val="6966EA0A"/>
    <w:name w:val="WW8Num12"/>
    <w:lvl w:ilvl="0">
      <w:start w:val="1"/>
      <w:numFmt w:val="decimal"/>
      <w:lvlText w:val="%1."/>
      <w:lvlJc w:val="left"/>
      <w:pPr>
        <w:tabs>
          <w:tab w:val="num" w:pos="786"/>
        </w:tabs>
        <w:ind w:left="786" w:hanging="360"/>
      </w:pPr>
      <w:rPr>
        <w:b w:val="0"/>
        <w:i w:val="0"/>
        <w:sz w:val="22"/>
        <w:szCs w:val="22"/>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3B"/>
    <w:multiLevelType w:val="hybridMultilevel"/>
    <w:tmpl w:val="61574094"/>
    <w:lvl w:ilvl="0" w:tplc="FFFFFFFF">
      <w:start w:val="1"/>
      <w:numFmt w:val="decimal"/>
      <w:lvlText w:val="19.%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9EB346E"/>
    <w:multiLevelType w:val="hybridMultilevel"/>
    <w:tmpl w:val="377E3B10"/>
    <w:lvl w:ilvl="0" w:tplc="04150017">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 w15:restartNumberingAfterBreak="0">
    <w:nsid w:val="0B543602"/>
    <w:multiLevelType w:val="hybridMultilevel"/>
    <w:tmpl w:val="89342024"/>
    <w:lvl w:ilvl="0" w:tplc="8588430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7D40B7"/>
    <w:multiLevelType w:val="hybridMultilevel"/>
    <w:tmpl w:val="F73C6C2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33772078"/>
    <w:multiLevelType w:val="hybridMultilevel"/>
    <w:tmpl w:val="8F80839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37240FF5"/>
    <w:multiLevelType w:val="hybridMultilevel"/>
    <w:tmpl w:val="CD3C2752"/>
    <w:lvl w:ilvl="0" w:tplc="29F2716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3AE10B95"/>
    <w:multiLevelType w:val="hybridMultilevel"/>
    <w:tmpl w:val="5218EB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F246817"/>
    <w:multiLevelType w:val="hybridMultilevel"/>
    <w:tmpl w:val="995E18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B48174F"/>
    <w:multiLevelType w:val="hybridMultilevel"/>
    <w:tmpl w:val="F41A2B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A017AFE"/>
    <w:multiLevelType w:val="hybridMultilevel"/>
    <w:tmpl w:val="957657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E8B1FE7"/>
    <w:multiLevelType w:val="hybridMultilevel"/>
    <w:tmpl w:val="F300D886"/>
    <w:lvl w:ilvl="0" w:tplc="47969D0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7DE22127"/>
    <w:multiLevelType w:val="hybridMultilevel"/>
    <w:tmpl w:val="5218EB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9"/>
  </w:num>
  <w:num w:numId="5">
    <w:abstractNumId w:val="3"/>
  </w:num>
  <w:num w:numId="6">
    <w:abstractNumId w:val="12"/>
  </w:num>
  <w:num w:numId="7">
    <w:abstractNumId w:val="7"/>
  </w:num>
  <w:num w:numId="8">
    <w:abstractNumId w:val="0"/>
  </w:num>
  <w:num w:numId="9">
    <w:abstractNumId w:val="2"/>
  </w:num>
  <w:num w:numId="10">
    <w:abstractNumId w:val="11"/>
  </w:num>
  <w:num w:numId="11">
    <w:abstractNumId w:val="6"/>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D30"/>
    <w:rsid w:val="000233C3"/>
    <w:rsid w:val="004C1AC4"/>
    <w:rsid w:val="00520D30"/>
    <w:rsid w:val="005F31BB"/>
    <w:rsid w:val="00C46E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69C89D4"/>
  <w15:chartTrackingRefBased/>
  <w15:docId w15:val="{EA61909A-F584-4BFF-8110-3AFF2112F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20D30"/>
    <w:pPr>
      <w:spacing w:after="0" w:line="240" w:lineRule="auto"/>
    </w:pPr>
    <w:rPr>
      <w:rFonts w:ascii="Calibri" w:eastAsia="Calibri" w:hAnsi="Calibri"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520D30"/>
    <w:pPr>
      <w:tabs>
        <w:tab w:val="center" w:pos="4536"/>
        <w:tab w:val="right" w:pos="9072"/>
      </w:tabs>
    </w:pPr>
  </w:style>
  <w:style w:type="character" w:customStyle="1" w:styleId="NagwekZnak">
    <w:name w:val="Nagłówek Znak"/>
    <w:basedOn w:val="Domylnaczcionkaakapitu"/>
    <w:link w:val="Nagwek"/>
    <w:rsid w:val="00520D30"/>
    <w:rPr>
      <w:rFonts w:ascii="Calibri" w:eastAsia="Calibri" w:hAnsi="Calibri" w:cs="Times New Roman"/>
      <w:sz w:val="20"/>
      <w:szCs w:val="20"/>
      <w:lang w:eastAsia="pl-PL"/>
    </w:rPr>
  </w:style>
  <w:style w:type="paragraph" w:styleId="Stopka">
    <w:name w:val="footer"/>
    <w:basedOn w:val="Normalny"/>
    <w:link w:val="StopkaZnak"/>
    <w:rsid w:val="00520D30"/>
    <w:pPr>
      <w:tabs>
        <w:tab w:val="center" w:pos="4536"/>
        <w:tab w:val="right" w:pos="9072"/>
      </w:tabs>
    </w:pPr>
  </w:style>
  <w:style w:type="character" w:customStyle="1" w:styleId="StopkaZnak">
    <w:name w:val="Stopka Znak"/>
    <w:basedOn w:val="Domylnaczcionkaakapitu"/>
    <w:link w:val="Stopka"/>
    <w:rsid w:val="00520D30"/>
    <w:rPr>
      <w:rFonts w:ascii="Calibri" w:eastAsia="Calibri" w:hAnsi="Calibri" w:cs="Times New Roman"/>
      <w:sz w:val="20"/>
      <w:szCs w:val="20"/>
      <w:lang w:eastAsia="pl-PL"/>
    </w:rPr>
  </w:style>
  <w:style w:type="character" w:styleId="Numerstrony">
    <w:name w:val="page number"/>
    <w:rsid w:val="00520D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1489</Words>
  <Characters>8936</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Użytkownik systemu Windows</cp:lastModifiedBy>
  <cp:revision>3</cp:revision>
  <dcterms:created xsi:type="dcterms:W3CDTF">2019-09-19T12:53:00Z</dcterms:created>
  <dcterms:modified xsi:type="dcterms:W3CDTF">2019-09-20T12:28:00Z</dcterms:modified>
</cp:coreProperties>
</file>